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8B4B" w14:textId="2CB2039F" w:rsidR="00EC1407" w:rsidRPr="00815175" w:rsidRDefault="00EC1407" w:rsidP="00815175">
      <w:pPr>
        <w:pStyle w:val="HaltonSubhead1"/>
        <w:spacing w:before="0" w:after="0" w:line="240" w:lineRule="auto"/>
        <w:ind w:left="720"/>
        <w:jc w:val="center"/>
      </w:pPr>
      <w:r>
        <w:br/>
      </w:r>
      <w:r w:rsidRPr="00815175">
        <w:t xml:space="preserve">Mandatory </w:t>
      </w:r>
      <w:r w:rsidR="00FB1BCD" w:rsidRPr="00815175">
        <w:t xml:space="preserve">Non-Medical </w:t>
      </w:r>
      <w:r w:rsidR="002F5580" w:rsidRPr="00815175">
        <w:t>Mask</w:t>
      </w:r>
      <w:r w:rsidRPr="00815175">
        <w:t>s</w:t>
      </w:r>
      <w:r w:rsidR="002F5580" w:rsidRPr="00815175">
        <w:t xml:space="preserve"> </w:t>
      </w:r>
      <w:r w:rsidR="00B81E10" w:rsidRPr="00815175">
        <w:t>or</w:t>
      </w:r>
      <w:r w:rsidR="002F5580" w:rsidRPr="00815175">
        <w:t xml:space="preserve"> Face Covering</w:t>
      </w:r>
      <w:r w:rsidRPr="00815175">
        <w:t xml:space="preserve">s </w:t>
      </w:r>
      <w:r w:rsidR="00CE5376">
        <w:t>By-law</w:t>
      </w:r>
    </w:p>
    <w:p w14:paraId="407CB087" w14:textId="5ED050A5" w:rsidR="002F5580" w:rsidRPr="00815175" w:rsidRDefault="006D7648" w:rsidP="00815175">
      <w:pPr>
        <w:pStyle w:val="HaltonSubhead1"/>
        <w:spacing w:before="0" w:after="0" w:line="240" w:lineRule="auto"/>
        <w:ind w:left="720"/>
        <w:jc w:val="center"/>
      </w:pPr>
      <w:r w:rsidRPr="00815175">
        <w:t>Frequently Asked Questions</w:t>
      </w:r>
      <w:r w:rsidR="00083109" w:rsidRPr="00815175">
        <w:t>: Business Owners &amp; Operators</w:t>
      </w:r>
    </w:p>
    <w:p w14:paraId="7764CB3B" w14:textId="28CEA2C8" w:rsidR="00DD2891" w:rsidRPr="00815175" w:rsidRDefault="00DD2891" w:rsidP="00815175">
      <w:pPr>
        <w:pStyle w:val="HaltonSubhead3"/>
        <w:tabs>
          <w:tab w:val="left" w:pos="360"/>
        </w:tabs>
        <w:rPr>
          <w:rStyle w:val="HaltonGreen"/>
          <w:color w:val="648C46"/>
          <w:sz w:val="26"/>
          <w:szCs w:val="26"/>
        </w:rPr>
      </w:pPr>
      <w:r w:rsidRPr="00815175">
        <w:rPr>
          <w:rStyle w:val="HaltonGreen"/>
          <w:color w:val="648C46"/>
          <w:sz w:val="26"/>
          <w:szCs w:val="26"/>
        </w:rPr>
        <w:t xml:space="preserve">What is </w:t>
      </w:r>
      <w:r w:rsidR="002D2B71">
        <w:rPr>
          <w:rStyle w:val="HaltonGreen"/>
          <w:color w:val="648C46"/>
          <w:sz w:val="26"/>
          <w:szCs w:val="26"/>
        </w:rPr>
        <w:t xml:space="preserve">the Mandatory Mask </w:t>
      </w:r>
      <w:r w:rsidR="00285FB8">
        <w:rPr>
          <w:rStyle w:val="HaltonGreen"/>
          <w:color w:val="648C46"/>
          <w:sz w:val="26"/>
          <w:szCs w:val="26"/>
        </w:rPr>
        <w:t>B</w:t>
      </w:r>
      <w:r w:rsidR="00CE5376">
        <w:rPr>
          <w:rStyle w:val="HaltonGreen"/>
          <w:color w:val="648C46"/>
          <w:sz w:val="26"/>
          <w:szCs w:val="26"/>
        </w:rPr>
        <w:t>y-law</w:t>
      </w:r>
      <w:r w:rsidRPr="00815175">
        <w:rPr>
          <w:rStyle w:val="HaltonGreen"/>
          <w:color w:val="648C46"/>
          <w:sz w:val="26"/>
          <w:szCs w:val="26"/>
        </w:rPr>
        <w:t xml:space="preserve"> 47-20?</w:t>
      </w:r>
    </w:p>
    <w:p w14:paraId="3455A495" w14:textId="05556D8C" w:rsidR="00DD2891" w:rsidRDefault="00DD2891" w:rsidP="00815175">
      <w:pPr>
        <w:rPr>
          <w:rStyle w:val="HaltonGreen"/>
          <w:rFonts w:ascii="Arial" w:hAnsi="Arial" w:cs="Arial"/>
          <w:bCs/>
          <w:color w:val="auto"/>
        </w:rPr>
      </w:pPr>
      <w:r w:rsidRPr="00815175">
        <w:rPr>
          <w:rStyle w:val="HaltonGreen"/>
          <w:rFonts w:ascii="Arial" w:hAnsi="Arial" w:cs="Arial"/>
          <w:bCs/>
          <w:color w:val="auto"/>
        </w:rPr>
        <w:t xml:space="preserve">On July 15, 2020, Halton Regional Council passed </w:t>
      </w:r>
      <w:hyperlink r:id="rId11" w:history="1">
        <w:r w:rsidR="00285FB8">
          <w:rPr>
            <w:rStyle w:val="Hyperlink"/>
            <w:rFonts w:ascii="Arial" w:hAnsi="Arial" w:cs="Arial"/>
            <w:bCs/>
          </w:rPr>
          <w:t>B</w:t>
        </w:r>
        <w:r w:rsidR="00CE5376" w:rsidRPr="004C0306">
          <w:rPr>
            <w:rStyle w:val="Hyperlink"/>
            <w:rFonts w:ascii="Arial" w:hAnsi="Arial" w:cs="Arial"/>
            <w:bCs/>
          </w:rPr>
          <w:t>y-law</w:t>
        </w:r>
        <w:r w:rsidRPr="004C0306">
          <w:rPr>
            <w:rStyle w:val="Hyperlink"/>
            <w:rFonts w:ascii="Arial" w:hAnsi="Arial" w:cs="Arial"/>
            <w:bCs/>
          </w:rPr>
          <w:t xml:space="preserve"> 47-20</w:t>
        </w:r>
      </w:hyperlink>
      <w:r w:rsidRPr="00815175">
        <w:rPr>
          <w:rStyle w:val="HaltonGreen"/>
          <w:rFonts w:ascii="Arial" w:hAnsi="Arial" w:cs="Arial"/>
          <w:bCs/>
          <w:color w:val="auto"/>
        </w:rPr>
        <w:t xml:space="preserve">, making it mandatory </w:t>
      </w:r>
      <w:r w:rsidR="006A5E08">
        <w:rPr>
          <w:rStyle w:val="HaltonGreen"/>
          <w:rFonts w:ascii="Arial" w:hAnsi="Arial" w:cs="Arial"/>
          <w:bCs/>
          <w:color w:val="auto"/>
        </w:rPr>
        <w:t>for individuals over the age of five years old to</w:t>
      </w:r>
      <w:r w:rsidR="006A5E08" w:rsidRPr="00815175">
        <w:rPr>
          <w:rStyle w:val="HaltonGreen"/>
          <w:rFonts w:ascii="Arial" w:hAnsi="Arial" w:cs="Arial"/>
          <w:bCs/>
          <w:color w:val="auto"/>
        </w:rPr>
        <w:t xml:space="preserve"> </w:t>
      </w:r>
      <w:r w:rsidRPr="00815175">
        <w:rPr>
          <w:rStyle w:val="HaltonGreen"/>
          <w:rFonts w:ascii="Arial" w:hAnsi="Arial" w:cs="Arial"/>
          <w:bCs/>
          <w:color w:val="auto"/>
        </w:rPr>
        <w:t xml:space="preserve">wear a non-medical mask or face covering in certain </w:t>
      </w:r>
      <w:r w:rsidR="00EA0081">
        <w:rPr>
          <w:rStyle w:val="HaltonGreen"/>
          <w:rFonts w:ascii="Arial" w:hAnsi="Arial" w:cs="Arial"/>
          <w:bCs/>
          <w:color w:val="auto"/>
        </w:rPr>
        <w:t>enclosed (</w:t>
      </w:r>
      <w:r w:rsidRPr="00815175">
        <w:rPr>
          <w:rStyle w:val="HaltonGreen"/>
          <w:rFonts w:ascii="Arial" w:hAnsi="Arial" w:cs="Arial"/>
          <w:bCs/>
          <w:color w:val="auto"/>
        </w:rPr>
        <w:t>indoor</w:t>
      </w:r>
      <w:r w:rsidR="00EA0081">
        <w:rPr>
          <w:rStyle w:val="HaltonGreen"/>
          <w:rFonts w:ascii="Arial" w:hAnsi="Arial" w:cs="Arial"/>
          <w:bCs/>
          <w:color w:val="auto"/>
        </w:rPr>
        <w:t>)</w:t>
      </w:r>
      <w:r w:rsidRPr="00815175">
        <w:rPr>
          <w:rStyle w:val="HaltonGreen"/>
          <w:rFonts w:ascii="Arial" w:hAnsi="Arial" w:cs="Arial"/>
          <w:bCs/>
          <w:color w:val="auto"/>
        </w:rPr>
        <w:t xml:space="preserve"> public places. The </w:t>
      </w:r>
      <w:r w:rsidR="00196DA4">
        <w:rPr>
          <w:rStyle w:val="HaltonGreen"/>
          <w:rFonts w:ascii="Arial" w:hAnsi="Arial" w:cs="Arial"/>
          <w:bCs/>
          <w:color w:val="auto"/>
        </w:rPr>
        <w:t>b</w:t>
      </w:r>
      <w:r w:rsidR="00CE5376">
        <w:rPr>
          <w:rStyle w:val="HaltonGreen"/>
          <w:rFonts w:ascii="Arial" w:hAnsi="Arial" w:cs="Arial"/>
          <w:bCs/>
          <w:color w:val="auto"/>
        </w:rPr>
        <w:t>y-law</w:t>
      </w:r>
      <w:r w:rsidRPr="00815175">
        <w:rPr>
          <w:rStyle w:val="HaltonGreen"/>
          <w:rFonts w:ascii="Arial" w:hAnsi="Arial" w:cs="Arial"/>
          <w:bCs/>
          <w:color w:val="auto"/>
        </w:rPr>
        <w:t xml:space="preserve"> is in effect as of 12:01 a.m. on July 22, 2020. Some individuals may be exempt from the </w:t>
      </w:r>
      <w:r w:rsidR="00196DA4">
        <w:rPr>
          <w:rStyle w:val="HaltonGreen"/>
          <w:rFonts w:ascii="Arial" w:hAnsi="Arial" w:cs="Arial"/>
          <w:bCs/>
          <w:color w:val="auto"/>
        </w:rPr>
        <w:t>b</w:t>
      </w:r>
      <w:r w:rsidR="00CE5376">
        <w:rPr>
          <w:rStyle w:val="HaltonGreen"/>
          <w:rFonts w:ascii="Arial" w:hAnsi="Arial" w:cs="Arial"/>
          <w:bCs/>
          <w:color w:val="auto"/>
        </w:rPr>
        <w:t>y-law</w:t>
      </w:r>
      <w:r w:rsidRPr="00815175">
        <w:rPr>
          <w:rStyle w:val="HaltonGreen"/>
          <w:rFonts w:ascii="Arial" w:hAnsi="Arial" w:cs="Arial"/>
          <w:bCs/>
          <w:color w:val="auto"/>
        </w:rPr>
        <w:t xml:space="preserve">. The </w:t>
      </w:r>
      <w:r w:rsidR="00196DA4">
        <w:rPr>
          <w:rStyle w:val="HaltonGreen"/>
          <w:rFonts w:ascii="Arial" w:hAnsi="Arial" w:cs="Arial"/>
          <w:bCs/>
          <w:color w:val="auto"/>
        </w:rPr>
        <w:t>b</w:t>
      </w:r>
      <w:r w:rsidR="00CE5376">
        <w:rPr>
          <w:rStyle w:val="HaltonGreen"/>
          <w:rFonts w:ascii="Arial" w:hAnsi="Arial" w:cs="Arial"/>
          <w:bCs/>
          <w:color w:val="auto"/>
        </w:rPr>
        <w:t>y-law</w:t>
      </w:r>
      <w:r w:rsidRPr="00815175">
        <w:rPr>
          <w:rStyle w:val="HaltonGreen"/>
          <w:rFonts w:ascii="Arial" w:hAnsi="Arial" w:cs="Arial"/>
          <w:bCs/>
          <w:color w:val="auto"/>
        </w:rPr>
        <w:t xml:space="preserve"> is available at </w:t>
      </w:r>
      <w:hyperlink r:id="rId12" w:history="1">
        <w:r w:rsidRPr="006A5E08">
          <w:rPr>
            <w:rStyle w:val="Hyperlink"/>
            <w:rFonts w:ascii="Arial" w:hAnsi="Arial" w:cs="Arial"/>
            <w:b/>
            <w:bCs/>
          </w:rPr>
          <w:t>halton.ca</w:t>
        </w:r>
      </w:hyperlink>
      <w:r w:rsidRPr="00815175">
        <w:rPr>
          <w:rStyle w:val="HaltonGreen"/>
          <w:rFonts w:ascii="Arial" w:hAnsi="Arial" w:cs="Arial"/>
          <w:bCs/>
          <w:color w:val="auto"/>
        </w:rPr>
        <w:t>.</w:t>
      </w:r>
    </w:p>
    <w:p w14:paraId="5AD0859E" w14:textId="015B4953" w:rsidR="00C76E42" w:rsidRPr="00815175" w:rsidRDefault="00C76E42" w:rsidP="00815175">
      <w:pPr>
        <w:rPr>
          <w:rStyle w:val="HaltonGreen"/>
          <w:rFonts w:ascii="Arial" w:hAnsi="Arial" w:cs="Arial"/>
          <w:color w:val="auto"/>
        </w:rPr>
      </w:pPr>
      <w:r w:rsidRPr="00285FB8">
        <w:rPr>
          <w:rStyle w:val="HaltonGreen"/>
          <w:rFonts w:ascii="Arial" w:hAnsi="Arial" w:cs="Arial"/>
          <w:bCs/>
          <w:color w:val="auto"/>
        </w:rPr>
        <w:t xml:space="preserve">Please note that </w:t>
      </w:r>
      <w:r w:rsidRPr="00285FB8">
        <w:rPr>
          <w:rStyle w:val="HaltonGreen"/>
          <w:rFonts w:ascii="Arial" w:hAnsi="Arial" w:cs="Arial"/>
          <w:color w:val="auto"/>
        </w:rPr>
        <w:t>businesses must continue to follow additional direction provided by the Ontario government, health and safety associations and/or Halton Region Public Health. Visit</w:t>
      </w:r>
      <w:r w:rsidR="00E24400" w:rsidRPr="00285FB8">
        <w:rPr>
          <w:rStyle w:val="HaltonGreen"/>
          <w:rFonts w:ascii="Arial" w:hAnsi="Arial" w:cs="Arial"/>
          <w:color w:val="auto"/>
        </w:rPr>
        <w:t xml:space="preserve"> </w:t>
      </w:r>
      <w:hyperlink r:id="rId13" w:history="1">
        <w:r w:rsidR="00E24400" w:rsidRPr="00285FB8">
          <w:rPr>
            <w:rStyle w:val="Hyperlink"/>
            <w:rFonts w:ascii="Arial" w:hAnsi="Arial" w:cs="Arial"/>
          </w:rPr>
          <w:t>covid-19.ontario.ca</w:t>
        </w:r>
      </w:hyperlink>
      <w:r w:rsidRPr="00285FB8">
        <w:rPr>
          <w:rStyle w:val="HaltonGreen"/>
          <w:rFonts w:ascii="Arial" w:hAnsi="Arial" w:cs="Arial"/>
          <w:color w:val="auto"/>
        </w:rPr>
        <w:t xml:space="preserve"> or </w:t>
      </w:r>
      <w:hyperlink r:id="rId14" w:history="1">
        <w:r w:rsidRPr="00285FB8">
          <w:rPr>
            <w:rStyle w:val="Hyperlink"/>
            <w:rFonts w:ascii="Arial" w:hAnsi="Arial" w:cs="Arial"/>
          </w:rPr>
          <w:t>halton.ca/COVID19</w:t>
        </w:r>
      </w:hyperlink>
      <w:r w:rsidRPr="00285FB8">
        <w:rPr>
          <w:rStyle w:val="HaltonGreen"/>
          <w:rFonts w:ascii="Arial" w:hAnsi="Arial" w:cs="Arial"/>
          <w:color w:val="auto"/>
        </w:rPr>
        <w:t xml:space="preserve"> for more information.</w:t>
      </w:r>
    </w:p>
    <w:p w14:paraId="0FDD3DED" w14:textId="62967E99" w:rsidR="002D2B71" w:rsidRPr="00815175" w:rsidRDefault="002D2B71" w:rsidP="002D2B71">
      <w:pPr>
        <w:pStyle w:val="HaltonSubhead3"/>
        <w:rPr>
          <w:rStyle w:val="HaltonGreen"/>
          <w:color w:val="648C46"/>
          <w:sz w:val="26"/>
          <w:szCs w:val="26"/>
        </w:rPr>
      </w:pPr>
      <w:r w:rsidRPr="00815175">
        <w:rPr>
          <w:rStyle w:val="HaltonGreen"/>
          <w:color w:val="648C46"/>
          <w:sz w:val="26"/>
          <w:szCs w:val="26"/>
        </w:rPr>
        <w:t xml:space="preserve">Who is exempt from the </w:t>
      </w:r>
      <w:r w:rsidR="00196DA4">
        <w:rPr>
          <w:rStyle w:val="HaltonGreen"/>
          <w:color w:val="648C46"/>
          <w:sz w:val="26"/>
          <w:szCs w:val="26"/>
        </w:rPr>
        <w:t>b</w:t>
      </w:r>
      <w:r>
        <w:rPr>
          <w:rStyle w:val="HaltonGreen"/>
          <w:color w:val="648C46"/>
          <w:sz w:val="26"/>
          <w:szCs w:val="26"/>
        </w:rPr>
        <w:t>y-law</w:t>
      </w:r>
      <w:r w:rsidRPr="00815175">
        <w:rPr>
          <w:rStyle w:val="HaltonGreen"/>
          <w:color w:val="648C46"/>
          <w:sz w:val="26"/>
          <w:szCs w:val="26"/>
        </w:rPr>
        <w:t>?</w:t>
      </w:r>
    </w:p>
    <w:p w14:paraId="359D7987" w14:textId="45ACB85B" w:rsidR="002D2B71" w:rsidRPr="00815175" w:rsidRDefault="00EA0081" w:rsidP="002D2B71">
      <w:pPr>
        <w:pStyle w:val="NoSpacing"/>
        <w:rPr>
          <w:rFonts w:ascii="Arial" w:hAnsi="Arial" w:cs="Arial"/>
        </w:rPr>
      </w:pPr>
      <w:r>
        <w:rPr>
          <w:rFonts w:ascii="Arial" w:hAnsi="Arial" w:cs="Arial"/>
        </w:rPr>
        <w:t>S</w:t>
      </w:r>
      <w:r w:rsidR="002D2B71" w:rsidRPr="00815175">
        <w:rPr>
          <w:rFonts w:ascii="Arial" w:hAnsi="Arial" w:cs="Arial"/>
        </w:rPr>
        <w:t xml:space="preserve">ome individuals are exempt from the </w:t>
      </w:r>
      <w:r w:rsidR="00196DA4">
        <w:rPr>
          <w:rFonts w:ascii="Arial" w:hAnsi="Arial" w:cs="Arial"/>
        </w:rPr>
        <w:t>b</w:t>
      </w:r>
      <w:r w:rsidR="002D2B71">
        <w:rPr>
          <w:rFonts w:ascii="Arial" w:hAnsi="Arial" w:cs="Arial"/>
        </w:rPr>
        <w:t>y-law</w:t>
      </w:r>
      <w:r>
        <w:rPr>
          <w:rFonts w:ascii="Arial" w:hAnsi="Arial" w:cs="Arial"/>
        </w:rPr>
        <w:t xml:space="preserve"> </w:t>
      </w:r>
      <w:r w:rsidR="002D2B71" w:rsidRPr="00815175">
        <w:rPr>
          <w:rFonts w:ascii="Arial" w:hAnsi="Arial" w:cs="Arial"/>
        </w:rPr>
        <w:t xml:space="preserve">and not all exemptions are visible. </w:t>
      </w:r>
      <w:r w:rsidR="002D2B71" w:rsidRPr="00815175">
        <w:rPr>
          <w:rFonts w:ascii="Arial" w:hAnsi="Arial" w:cs="Arial"/>
          <w:b/>
        </w:rPr>
        <w:t xml:space="preserve">Please be kind and supportive to </w:t>
      </w:r>
      <w:r>
        <w:rPr>
          <w:rFonts w:ascii="Arial" w:hAnsi="Arial" w:cs="Arial"/>
          <w:b/>
        </w:rPr>
        <w:t>those</w:t>
      </w:r>
      <w:r w:rsidR="002D2B71" w:rsidRPr="00815175">
        <w:rPr>
          <w:rFonts w:ascii="Arial" w:hAnsi="Arial" w:cs="Arial"/>
          <w:b/>
        </w:rPr>
        <w:t xml:space="preserve"> who may be exempt from wearing a mask.</w:t>
      </w:r>
      <w:r w:rsidR="002D2B71" w:rsidRPr="00815175">
        <w:rPr>
          <w:rFonts w:ascii="Arial" w:hAnsi="Arial" w:cs="Arial"/>
        </w:rPr>
        <w:t xml:space="preserve"> No person shall be discriminated against for not wearing a non-medical mask</w:t>
      </w:r>
      <w:r>
        <w:rPr>
          <w:rFonts w:ascii="Arial" w:hAnsi="Arial" w:cs="Arial"/>
        </w:rPr>
        <w:t xml:space="preserve"> or </w:t>
      </w:r>
      <w:r w:rsidR="002D2B71" w:rsidRPr="00815175">
        <w:rPr>
          <w:rFonts w:ascii="Arial" w:hAnsi="Arial" w:cs="Arial"/>
        </w:rPr>
        <w:t>face covering due to an exemption.</w:t>
      </w:r>
    </w:p>
    <w:p w14:paraId="754BEE01" w14:textId="77777777" w:rsidR="002D2B71" w:rsidRPr="00815175" w:rsidRDefault="002D2B71" w:rsidP="002D2B71">
      <w:pPr>
        <w:pStyle w:val="NoSpacing"/>
        <w:rPr>
          <w:rFonts w:ascii="Arial" w:hAnsi="Arial" w:cs="Arial"/>
        </w:rPr>
      </w:pPr>
    </w:p>
    <w:p w14:paraId="7CF6A4E1" w14:textId="1CC983D1" w:rsidR="002D2B71" w:rsidRPr="00815175" w:rsidRDefault="002D2B71" w:rsidP="002D2B71">
      <w:pPr>
        <w:rPr>
          <w:rStyle w:val="HaltonGreen"/>
          <w:rFonts w:ascii="Arial" w:hAnsi="Arial" w:cs="Arial"/>
          <w:color w:val="auto"/>
        </w:rPr>
      </w:pPr>
      <w:r w:rsidRPr="00815175">
        <w:rPr>
          <w:rStyle w:val="HaltonGreen"/>
          <w:rFonts w:ascii="Arial" w:hAnsi="Arial" w:cs="Arial"/>
          <w:color w:val="auto"/>
        </w:rPr>
        <w:t xml:space="preserve">The following individuals are exempt from the </w:t>
      </w:r>
      <w:r w:rsidR="00196DA4">
        <w:rPr>
          <w:rStyle w:val="HaltonGreen"/>
          <w:rFonts w:ascii="Arial" w:hAnsi="Arial" w:cs="Arial"/>
          <w:color w:val="auto"/>
        </w:rPr>
        <w:t>b</w:t>
      </w:r>
      <w:r>
        <w:rPr>
          <w:rStyle w:val="HaltonGreen"/>
          <w:rFonts w:ascii="Arial" w:hAnsi="Arial" w:cs="Arial"/>
          <w:color w:val="auto"/>
        </w:rPr>
        <w:t>y-law</w:t>
      </w:r>
      <w:r w:rsidRPr="00815175">
        <w:rPr>
          <w:rStyle w:val="HaltonGreen"/>
          <w:rFonts w:ascii="Arial" w:hAnsi="Arial" w:cs="Arial"/>
          <w:color w:val="auto"/>
        </w:rPr>
        <w:t xml:space="preserve">, and are </w:t>
      </w:r>
      <w:r w:rsidRPr="00815175">
        <w:rPr>
          <w:rStyle w:val="HaltonGreen"/>
          <w:rFonts w:ascii="Arial" w:hAnsi="Arial" w:cs="Arial"/>
          <w:color w:val="auto"/>
          <w:u w:val="single"/>
        </w:rPr>
        <w:t>not</w:t>
      </w:r>
      <w:r w:rsidRPr="00815175">
        <w:rPr>
          <w:rStyle w:val="HaltonGreen"/>
          <w:rFonts w:ascii="Arial" w:hAnsi="Arial" w:cs="Arial"/>
          <w:color w:val="auto"/>
        </w:rPr>
        <w:t xml:space="preserve"> required to provide proof of their exemption:</w:t>
      </w:r>
    </w:p>
    <w:p w14:paraId="13790C98" w14:textId="0E45FB2E"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 xml:space="preserve">persons with an underlying medical condition where wearing a mask or face covering would inhibit their ability to breathe in any way </w:t>
      </w:r>
    </w:p>
    <w:p w14:paraId="25E4E47C" w14:textId="77777777"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persons who may experience a negative impact to their emotional well-being or mental health</w:t>
      </w:r>
    </w:p>
    <w:p w14:paraId="591E248A" w14:textId="77777777"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persons who have a developmental disability which inhibits their ability to wear a mask or face covering</w:t>
      </w:r>
    </w:p>
    <w:p w14:paraId="746CA483" w14:textId="77777777"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persons who have a disability wher</w:t>
      </w:r>
      <w:bookmarkStart w:id="0" w:name="_GoBack"/>
      <w:bookmarkEnd w:id="0"/>
      <w:r w:rsidRPr="00815175">
        <w:rPr>
          <w:rStyle w:val="HaltonGreen"/>
          <w:rFonts w:ascii="Arial" w:hAnsi="Arial" w:cs="Arial"/>
          <w:color w:val="auto"/>
        </w:rPr>
        <w:t>eby the wearing of a mask or face covering would limit their ability to reasonably communicate with others or present a hardship for a person(s) assisting the individual</w:t>
      </w:r>
    </w:p>
    <w:p w14:paraId="06F02264" w14:textId="79D29E59"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persons who are unable to place or remove a non-medical mask</w:t>
      </w:r>
      <w:r w:rsidR="00EA0081">
        <w:rPr>
          <w:rStyle w:val="HaltonGreen"/>
          <w:rFonts w:ascii="Arial" w:hAnsi="Arial" w:cs="Arial"/>
          <w:color w:val="auto"/>
        </w:rPr>
        <w:t xml:space="preserve"> or f</w:t>
      </w:r>
      <w:r w:rsidRPr="00815175">
        <w:rPr>
          <w:rStyle w:val="HaltonGreen"/>
          <w:rFonts w:ascii="Arial" w:hAnsi="Arial" w:cs="Arial"/>
          <w:color w:val="auto"/>
        </w:rPr>
        <w:t>ace covering without assistance</w:t>
      </w:r>
    </w:p>
    <w:p w14:paraId="4563FFEA" w14:textId="77777777" w:rsidR="002D2B71" w:rsidRPr="00815175" w:rsidRDefault="002D2B71" w:rsidP="002D2B71">
      <w:pPr>
        <w:pStyle w:val="ListParagraph"/>
        <w:numPr>
          <w:ilvl w:val="0"/>
          <w:numId w:val="15"/>
        </w:numPr>
        <w:rPr>
          <w:rStyle w:val="HaltonGreen"/>
          <w:rFonts w:ascii="Arial" w:hAnsi="Arial" w:cs="Arial"/>
          <w:color w:val="auto"/>
        </w:rPr>
      </w:pPr>
      <w:r w:rsidRPr="00815175">
        <w:rPr>
          <w:rStyle w:val="HaltonGreen"/>
          <w:rFonts w:ascii="Arial" w:hAnsi="Arial" w:cs="Arial"/>
          <w:color w:val="auto"/>
        </w:rPr>
        <w:t xml:space="preserve">employees and agents of the person responsible for the public place who are separated from customers and co-workers in an area designated for them and not for public access, or within or behind a physical barrier </w:t>
      </w:r>
    </w:p>
    <w:p w14:paraId="285D8695" w14:textId="60A925E7" w:rsidR="002D2B71" w:rsidRPr="00815175" w:rsidRDefault="002D2B71" w:rsidP="002D2B71">
      <w:pPr>
        <w:rPr>
          <w:rStyle w:val="HaltonGreen"/>
          <w:rFonts w:ascii="Arial" w:hAnsi="Arial" w:cs="Arial"/>
          <w:color w:val="auto"/>
        </w:rPr>
      </w:pPr>
      <w:r w:rsidRPr="00815175">
        <w:rPr>
          <w:rStyle w:val="HaltonGreen"/>
          <w:rFonts w:ascii="Arial" w:hAnsi="Arial" w:cs="Arial"/>
          <w:color w:val="auto"/>
        </w:rPr>
        <w:t xml:space="preserve">In addition, the </w:t>
      </w:r>
      <w:r w:rsidR="00214583">
        <w:rPr>
          <w:rStyle w:val="HaltonGreen"/>
          <w:rFonts w:ascii="Arial" w:hAnsi="Arial" w:cs="Arial"/>
          <w:color w:val="auto"/>
        </w:rPr>
        <w:t>b</w:t>
      </w:r>
      <w:r>
        <w:rPr>
          <w:rStyle w:val="HaltonGreen"/>
          <w:rFonts w:ascii="Arial" w:hAnsi="Arial" w:cs="Arial"/>
          <w:color w:val="auto"/>
        </w:rPr>
        <w:t>y-law</w:t>
      </w:r>
      <w:r w:rsidRPr="00815175">
        <w:rPr>
          <w:rStyle w:val="HaltonGreen"/>
          <w:rFonts w:ascii="Arial" w:hAnsi="Arial" w:cs="Arial"/>
          <w:color w:val="auto"/>
        </w:rPr>
        <w:t xml:space="preserve"> allows for the temporary removal of non-medical masks</w:t>
      </w:r>
      <w:r w:rsidR="00EA0081">
        <w:rPr>
          <w:rStyle w:val="HaltonGreen"/>
          <w:rFonts w:ascii="Arial" w:hAnsi="Arial" w:cs="Arial"/>
          <w:color w:val="auto"/>
        </w:rPr>
        <w:t xml:space="preserve"> or </w:t>
      </w:r>
      <w:r w:rsidRPr="00815175">
        <w:rPr>
          <w:rStyle w:val="HaltonGreen"/>
          <w:rFonts w:ascii="Arial" w:hAnsi="Arial" w:cs="Arial"/>
          <w:color w:val="auto"/>
        </w:rPr>
        <w:t>face coverings when necessary for receiving services (such as having a meal), or while actively engaging in an athletic or fitness activity.</w:t>
      </w:r>
    </w:p>
    <w:p w14:paraId="3374FD19" w14:textId="541FE6E2" w:rsidR="002D2B71" w:rsidRPr="00815175" w:rsidRDefault="002D2B71" w:rsidP="002D2B71">
      <w:pPr>
        <w:pStyle w:val="HaltonSubhead3"/>
        <w:rPr>
          <w:rStyle w:val="HaltonGreen"/>
          <w:color w:val="648C46"/>
          <w:sz w:val="26"/>
          <w:szCs w:val="26"/>
        </w:rPr>
      </w:pPr>
      <w:r w:rsidRPr="00815175">
        <w:rPr>
          <w:rStyle w:val="HaltonGreen"/>
          <w:color w:val="648C46"/>
          <w:sz w:val="26"/>
          <w:szCs w:val="26"/>
        </w:rPr>
        <w:t xml:space="preserve">Where </w:t>
      </w:r>
      <w:r>
        <w:rPr>
          <w:rStyle w:val="HaltonGreen"/>
          <w:color w:val="648C46"/>
          <w:sz w:val="26"/>
          <w:szCs w:val="26"/>
        </w:rPr>
        <w:t xml:space="preserve">does the </w:t>
      </w:r>
      <w:r w:rsidR="00196DA4">
        <w:rPr>
          <w:rStyle w:val="HaltonGreen"/>
          <w:color w:val="648C46"/>
          <w:sz w:val="26"/>
          <w:szCs w:val="26"/>
        </w:rPr>
        <w:t>b</w:t>
      </w:r>
      <w:r>
        <w:rPr>
          <w:rStyle w:val="HaltonGreen"/>
          <w:color w:val="648C46"/>
          <w:sz w:val="26"/>
          <w:szCs w:val="26"/>
        </w:rPr>
        <w:t>y-law apply</w:t>
      </w:r>
      <w:r w:rsidRPr="00815175">
        <w:rPr>
          <w:rStyle w:val="HaltonGreen"/>
          <w:color w:val="648C46"/>
          <w:sz w:val="26"/>
          <w:szCs w:val="26"/>
        </w:rPr>
        <w:t>?</w:t>
      </w:r>
    </w:p>
    <w:p w14:paraId="2A1E7C14" w14:textId="06168253" w:rsidR="002D2B71" w:rsidRPr="00815175" w:rsidRDefault="002D2B71" w:rsidP="002D2B71">
      <w:pPr>
        <w:rPr>
          <w:rFonts w:ascii="Arial" w:hAnsi="Arial" w:cs="Arial"/>
        </w:rPr>
      </w:pPr>
      <w:r w:rsidRPr="00815175">
        <w:rPr>
          <w:rFonts w:ascii="Arial" w:hAnsi="Arial" w:cs="Arial"/>
        </w:rPr>
        <w:t xml:space="preserve">The </w:t>
      </w:r>
      <w:r w:rsidR="00214583">
        <w:rPr>
          <w:rFonts w:ascii="Arial" w:hAnsi="Arial" w:cs="Arial"/>
        </w:rPr>
        <w:t>b</w:t>
      </w:r>
      <w:r>
        <w:rPr>
          <w:rFonts w:ascii="Arial" w:hAnsi="Arial" w:cs="Arial"/>
        </w:rPr>
        <w:t>y-law</w:t>
      </w:r>
      <w:r w:rsidRPr="00815175">
        <w:rPr>
          <w:rFonts w:ascii="Arial" w:hAnsi="Arial" w:cs="Arial"/>
        </w:rPr>
        <w:t xml:space="preserve"> applies to certain</w:t>
      </w:r>
      <w:r w:rsidR="00EA0081">
        <w:rPr>
          <w:rFonts w:ascii="Arial" w:hAnsi="Arial" w:cs="Arial"/>
        </w:rPr>
        <w:t xml:space="preserve"> </w:t>
      </w:r>
      <w:r w:rsidRPr="00815175">
        <w:rPr>
          <w:rFonts w:ascii="Arial" w:hAnsi="Arial" w:cs="Arial"/>
        </w:rPr>
        <w:t xml:space="preserve">indoor public places, including: </w:t>
      </w:r>
    </w:p>
    <w:p w14:paraId="6E8AD67E"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 xml:space="preserve">premises (or any part of premises) used as places of business for the sale of goods or services </w:t>
      </w:r>
    </w:p>
    <w:p w14:paraId="5F5387B3"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churches, mosques, synagogues, temples or other places of worship</w:t>
      </w:r>
    </w:p>
    <w:p w14:paraId="2289B579"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community centres including indoor recreational facilities</w:t>
      </w:r>
    </w:p>
    <w:p w14:paraId="18039576"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libraries, art galleries, museums, aquariums, zoos and other similar facilities</w:t>
      </w:r>
    </w:p>
    <w:p w14:paraId="5C8993AD"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lastRenderedPageBreak/>
        <w:t>community service agencies providing services to the public, including municipal administrative buildings</w:t>
      </w:r>
    </w:p>
    <w:p w14:paraId="24F33C73"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banquet halls, convention centres, arenas, stadiums and other event spaces</w:t>
      </w:r>
    </w:p>
    <w:p w14:paraId="2262D122"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premises utilized as an open house, presentation centre, or other facility for real estate purposes</w:t>
      </w:r>
    </w:p>
    <w:p w14:paraId="43FDD886"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common areas of hotels, motels and other short-term rentals, such as lobbies, elevators, meeting rooms or other common use facilities</w:t>
      </w:r>
    </w:p>
    <w:p w14:paraId="7C6857FB"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concert venues, theatres, cinemas, casinos and other entertainment facilities</w:t>
      </w:r>
    </w:p>
    <w:p w14:paraId="4A042714" w14:textId="77777777" w:rsidR="002D2B71" w:rsidRPr="00815175" w:rsidRDefault="002D2B71" w:rsidP="002D2B71">
      <w:pPr>
        <w:pStyle w:val="ListParagraph"/>
        <w:numPr>
          <w:ilvl w:val="0"/>
          <w:numId w:val="12"/>
        </w:numPr>
        <w:rPr>
          <w:rFonts w:ascii="Arial" w:hAnsi="Arial" w:cs="Arial"/>
          <w:color w:val="648C46"/>
        </w:rPr>
      </w:pPr>
      <w:r w:rsidRPr="00815175">
        <w:rPr>
          <w:rFonts w:ascii="Arial" w:hAnsi="Arial" w:cs="Arial"/>
        </w:rPr>
        <w:t>public transportation and private transportation services (such as taxis, private limousine services, Uber, Lyft and other similar ride programs)</w:t>
      </w:r>
    </w:p>
    <w:p w14:paraId="1F408DF5" w14:textId="28925ADC" w:rsidR="002D2B71" w:rsidRPr="00815175" w:rsidRDefault="002D2B71" w:rsidP="002D2B71">
      <w:pPr>
        <w:pStyle w:val="HaltonSubhead3"/>
        <w:rPr>
          <w:rStyle w:val="HaltonGreen"/>
          <w:color w:val="648C46"/>
          <w:sz w:val="26"/>
          <w:szCs w:val="26"/>
        </w:rPr>
      </w:pPr>
      <w:r w:rsidRPr="00815175">
        <w:rPr>
          <w:rStyle w:val="HaltonGreen"/>
          <w:color w:val="648C46"/>
          <w:sz w:val="26"/>
          <w:szCs w:val="26"/>
        </w:rPr>
        <w:t>Wh</w:t>
      </w:r>
      <w:r w:rsidR="00EA0081">
        <w:rPr>
          <w:rStyle w:val="HaltonGreen"/>
          <w:color w:val="648C46"/>
          <w:sz w:val="26"/>
          <w:szCs w:val="26"/>
        </w:rPr>
        <w:t>ich</w:t>
      </w:r>
      <w:r w:rsidRPr="00815175">
        <w:rPr>
          <w:rStyle w:val="HaltonGreen"/>
          <w:color w:val="648C46"/>
          <w:sz w:val="26"/>
          <w:szCs w:val="26"/>
        </w:rPr>
        <w:t xml:space="preserve"> indoor places are exempt?</w:t>
      </w:r>
    </w:p>
    <w:p w14:paraId="0A92A0DC" w14:textId="77777777" w:rsidR="002D2B71" w:rsidRPr="00815175" w:rsidRDefault="002D2B71" w:rsidP="002D2B71">
      <w:pPr>
        <w:rPr>
          <w:rFonts w:ascii="Arial" w:hAnsi="Arial" w:cs="Arial"/>
        </w:rPr>
      </w:pPr>
      <w:r w:rsidRPr="00815175">
        <w:rPr>
          <w:rFonts w:ascii="Arial" w:hAnsi="Arial" w:cs="Arial"/>
        </w:rPr>
        <w:t>Wearing of masks or face coverings are not required in these premises:</w:t>
      </w:r>
    </w:p>
    <w:p w14:paraId="3631DBE2"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schools and post-secondary institutions</w:t>
      </w:r>
    </w:p>
    <w:p w14:paraId="31CD3D47"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child care facilities</w:t>
      </w:r>
    </w:p>
    <w:p w14:paraId="29B48DE8"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indoor/outdoor day cares and day camps</w:t>
      </w:r>
    </w:p>
    <w:p w14:paraId="0EB4D134"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correctional centres and jails</w:t>
      </w:r>
    </w:p>
    <w:p w14:paraId="49CA7C26"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 xml:space="preserve">hospitals, independent health facilities and offices of regulated health professionals </w:t>
      </w:r>
    </w:p>
    <w:p w14:paraId="7809A9D9"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court facilities and professional offices where clients receive purchased services (such as lawyer or accountant office) that are not open to members of the public except by appointment</w:t>
      </w:r>
    </w:p>
    <w:p w14:paraId="25C5E730"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staff-only areas within a public place</w:t>
      </w:r>
    </w:p>
    <w:p w14:paraId="3442F1EF" w14:textId="77777777" w:rsidR="002D2B71" w:rsidRPr="00815175" w:rsidRDefault="002D2B71" w:rsidP="002D2B71">
      <w:pPr>
        <w:pStyle w:val="ListParagraph"/>
        <w:numPr>
          <w:ilvl w:val="0"/>
          <w:numId w:val="14"/>
        </w:numPr>
        <w:rPr>
          <w:rStyle w:val="HaltonGreen"/>
          <w:rFonts w:ascii="Arial" w:hAnsi="Arial" w:cs="Arial"/>
          <w:color w:val="auto"/>
        </w:rPr>
      </w:pPr>
      <w:r w:rsidRPr="00815175">
        <w:rPr>
          <w:rStyle w:val="HaltonGreen"/>
          <w:rFonts w:ascii="Arial" w:hAnsi="Arial" w:cs="Arial"/>
          <w:color w:val="auto"/>
        </w:rPr>
        <w:t>indoor areas of a building accessible to only employees</w:t>
      </w:r>
    </w:p>
    <w:p w14:paraId="07481AF8" w14:textId="77777777" w:rsidR="002D2B71" w:rsidRPr="00815175" w:rsidRDefault="002D2B71" w:rsidP="002D2B71">
      <w:pPr>
        <w:rPr>
          <w:rStyle w:val="HaltonGreen"/>
          <w:rFonts w:ascii="Arial" w:hAnsi="Arial" w:cs="Arial"/>
          <w:color w:val="auto"/>
        </w:rPr>
      </w:pPr>
      <w:r w:rsidRPr="00815175">
        <w:rPr>
          <w:rStyle w:val="HaltonGreen"/>
          <w:rFonts w:ascii="Arial" w:hAnsi="Arial" w:cs="Arial"/>
          <w:color w:val="auto"/>
        </w:rPr>
        <w:t xml:space="preserve">Note: Certain facilities may have their own independent policies or requirements for masks or face coverings. Contact the facility in advance of visiting. </w:t>
      </w:r>
    </w:p>
    <w:p w14:paraId="38CE3494" w14:textId="11B45FF3" w:rsidR="00327756" w:rsidRPr="00815175" w:rsidRDefault="00072291" w:rsidP="00815175">
      <w:pPr>
        <w:pStyle w:val="HaltonSubhead3"/>
        <w:rPr>
          <w:rStyle w:val="HaltonGreen"/>
          <w:color w:val="648C46"/>
          <w:sz w:val="26"/>
          <w:szCs w:val="26"/>
        </w:rPr>
      </w:pPr>
      <w:r>
        <w:rPr>
          <w:rStyle w:val="HaltonGreen"/>
          <w:color w:val="648C46"/>
          <w:sz w:val="26"/>
          <w:szCs w:val="26"/>
        </w:rPr>
        <w:t>What are businesses</w:t>
      </w:r>
      <w:r w:rsidR="00327756" w:rsidRPr="00815175">
        <w:rPr>
          <w:rStyle w:val="HaltonGreen"/>
          <w:color w:val="648C46"/>
          <w:sz w:val="26"/>
          <w:szCs w:val="26"/>
        </w:rPr>
        <w:t xml:space="preserve"> required to do under the new </w:t>
      </w:r>
      <w:r w:rsidR="00196DA4">
        <w:rPr>
          <w:rStyle w:val="HaltonGreen"/>
          <w:color w:val="648C46"/>
          <w:sz w:val="26"/>
          <w:szCs w:val="26"/>
        </w:rPr>
        <w:t>b</w:t>
      </w:r>
      <w:r w:rsidR="00CE5376">
        <w:rPr>
          <w:rStyle w:val="HaltonGreen"/>
          <w:color w:val="648C46"/>
          <w:sz w:val="26"/>
          <w:szCs w:val="26"/>
        </w:rPr>
        <w:t>y-law</w:t>
      </w:r>
      <w:r w:rsidR="00327756" w:rsidRPr="00815175">
        <w:rPr>
          <w:rStyle w:val="HaltonGreen"/>
          <w:color w:val="648C46"/>
          <w:sz w:val="26"/>
          <w:szCs w:val="26"/>
        </w:rPr>
        <w:t>?</w:t>
      </w:r>
    </w:p>
    <w:p w14:paraId="59C3E2C3" w14:textId="77777777" w:rsidR="00327756" w:rsidRPr="00815175" w:rsidRDefault="00327756" w:rsidP="00815175">
      <w:pPr>
        <w:rPr>
          <w:rStyle w:val="HaltonGreen"/>
          <w:rFonts w:ascii="Arial" w:hAnsi="Arial" w:cs="Arial"/>
          <w:color w:val="auto"/>
        </w:rPr>
      </w:pPr>
      <w:r w:rsidRPr="00815175">
        <w:rPr>
          <w:rStyle w:val="HaltonGreen"/>
          <w:rFonts w:ascii="Arial" w:hAnsi="Arial" w:cs="Arial"/>
          <w:color w:val="auto"/>
        </w:rPr>
        <w:t>Owners/operators of public places are required to:</w:t>
      </w:r>
    </w:p>
    <w:p w14:paraId="4ADF3A3E" w14:textId="31068DE4" w:rsidR="00327756" w:rsidRPr="00285FB8" w:rsidRDefault="00327756" w:rsidP="00815175">
      <w:pPr>
        <w:pStyle w:val="ListParagraph"/>
        <w:numPr>
          <w:ilvl w:val="0"/>
          <w:numId w:val="17"/>
        </w:numPr>
        <w:rPr>
          <w:rStyle w:val="HaltonGreen"/>
          <w:rFonts w:ascii="Arial" w:hAnsi="Arial" w:cs="Arial"/>
          <w:color w:val="auto"/>
        </w:rPr>
      </w:pPr>
      <w:r w:rsidRPr="00285FB8">
        <w:rPr>
          <w:rStyle w:val="HaltonGreen"/>
          <w:rFonts w:ascii="Arial" w:hAnsi="Arial" w:cs="Arial"/>
          <w:color w:val="auto"/>
        </w:rPr>
        <w:t xml:space="preserve">Create a </w:t>
      </w:r>
      <w:hyperlink r:id="rId15" w:anchor="0.5" w:history="1">
        <w:r w:rsidRPr="00285FB8">
          <w:rPr>
            <w:rStyle w:val="Hyperlink"/>
            <w:rFonts w:ascii="Arial" w:hAnsi="Arial" w:cs="Arial"/>
          </w:rPr>
          <w:t>mask policy</w:t>
        </w:r>
      </w:hyperlink>
      <w:r w:rsidRPr="00285FB8">
        <w:rPr>
          <w:rStyle w:val="HaltonGreen"/>
          <w:rFonts w:ascii="Arial" w:hAnsi="Arial" w:cs="Arial"/>
          <w:color w:val="auto"/>
        </w:rPr>
        <w:t xml:space="preserve"> for the</w:t>
      </w:r>
      <w:r w:rsidR="00292DB2" w:rsidRPr="00285FB8">
        <w:rPr>
          <w:rStyle w:val="HaltonGreen"/>
          <w:rFonts w:ascii="Arial" w:hAnsi="Arial" w:cs="Arial"/>
          <w:color w:val="auto"/>
        </w:rPr>
        <w:t xml:space="preserve"> establishment.</w:t>
      </w:r>
      <w:r w:rsidR="00967D8C" w:rsidRPr="00285FB8">
        <w:rPr>
          <w:rStyle w:val="HaltonGreen"/>
          <w:rFonts w:ascii="Arial" w:hAnsi="Arial" w:cs="Arial"/>
          <w:color w:val="auto"/>
        </w:rPr>
        <w:t xml:space="preserve"> Visit </w:t>
      </w:r>
      <w:hyperlink r:id="rId16" w:history="1">
        <w:r w:rsidR="00967D8C" w:rsidRPr="00285FB8">
          <w:rPr>
            <w:rStyle w:val="Hyperlink"/>
            <w:rFonts w:ascii="Arial" w:hAnsi="Arial" w:cs="Arial"/>
          </w:rPr>
          <w:t>halton.ca</w:t>
        </w:r>
      </w:hyperlink>
      <w:r w:rsidR="00967D8C" w:rsidRPr="00285FB8">
        <w:rPr>
          <w:rStyle w:val="HaltonGreen"/>
          <w:rFonts w:ascii="Arial" w:hAnsi="Arial" w:cs="Arial"/>
          <w:color w:val="auto"/>
        </w:rPr>
        <w:t xml:space="preserve"> for a sample policy.</w:t>
      </w:r>
    </w:p>
    <w:p w14:paraId="70CA2979" w14:textId="77777777" w:rsidR="00327756" w:rsidRPr="00285FB8" w:rsidRDefault="00327756" w:rsidP="00815175">
      <w:pPr>
        <w:pStyle w:val="ListParagraph"/>
        <w:numPr>
          <w:ilvl w:val="0"/>
          <w:numId w:val="17"/>
        </w:numPr>
        <w:rPr>
          <w:rStyle w:val="HaltonGreen"/>
          <w:rFonts w:ascii="Arial" w:hAnsi="Arial" w:cs="Arial"/>
          <w:color w:val="auto"/>
        </w:rPr>
      </w:pPr>
      <w:r w:rsidRPr="00285FB8">
        <w:rPr>
          <w:rStyle w:val="HaltonGreen"/>
          <w:rFonts w:ascii="Arial" w:hAnsi="Arial" w:cs="Arial"/>
          <w:color w:val="auto"/>
        </w:rPr>
        <w:t xml:space="preserve">Communicate the mask policy to employees, customers and patrons and have it readily available. </w:t>
      </w:r>
    </w:p>
    <w:p w14:paraId="16A5F5B4" w14:textId="15384447" w:rsidR="00327756" w:rsidRPr="00285FB8" w:rsidRDefault="00327756" w:rsidP="00815175">
      <w:pPr>
        <w:pStyle w:val="ListParagraph"/>
        <w:numPr>
          <w:ilvl w:val="0"/>
          <w:numId w:val="17"/>
        </w:numPr>
        <w:rPr>
          <w:rStyle w:val="HaltonGreen"/>
          <w:rFonts w:ascii="Arial" w:hAnsi="Arial" w:cs="Arial"/>
          <w:color w:val="auto"/>
        </w:rPr>
      </w:pPr>
      <w:r w:rsidRPr="00285FB8">
        <w:rPr>
          <w:rStyle w:val="HaltonGreen"/>
          <w:rFonts w:ascii="Arial" w:hAnsi="Arial" w:cs="Arial"/>
          <w:color w:val="auto"/>
        </w:rPr>
        <w:t xml:space="preserve">Train staff on the </w:t>
      </w:r>
      <w:r w:rsidR="006A5E08" w:rsidRPr="00285FB8">
        <w:rPr>
          <w:rStyle w:val="HaltonGreen"/>
          <w:rFonts w:ascii="Arial" w:hAnsi="Arial" w:cs="Arial"/>
          <w:color w:val="auto"/>
        </w:rPr>
        <w:t>R</w:t>
      </w:r>
      <w:r w:rsidRPr="00285FB8">
        <w:rPr>
          <w:rStyle w:val="HaltonGreen"/>
          <w:rFonts w:ascii="Arial" w:hAnsi="Arial" w:cs="Arial"/>
          <w:color w:val="auto"/>
        </w:rPr>
        <w:t xml:space="preserve">egional </w:t>
      </w:r>
      <w:r w:rsidR="002721E0" w:rsidRPr="00285FB8">
        <w:rPr>
          <w:rStyle w:val="HaltonGreen"/>
          <w:rFonts w:ascii="Arial" w:hAnsi="Arial" w:cs="Arial"/>
          <w:color w:val="auto"/>
        </w:rPr>
        <w:t>b</w:t>
      </w:r>
      <w:r w:rsidR="00CE5376" w:rsidRPr="00285FB8">
        <w:rPr>
          <w:rStyle w:val="HaltonGreen"/>
          <w:rFonts w:ascii="Arial" w:hAnsi="Arial" w:cs="Arial"/>
          <w:color w:val="auto"/>
        </w:rPr>
        <w:t>y-law</w:t>
      </w:r>
      <w:r w:rsidRPr="00285FB8">
        <w:rPr>
          <w:rStyle w:val="HaltonGreen"/>
          <w:rFonts w:ascii="Arial" w:hAnsi="Arial" w:cs="Arial"/>
          <w:color w:val="auto"/>
        </w:rPr>
        <w:t xml:space="preserve"> and your policy, including</w:t>
      </w:r>
      <w:r w:rsidR="006A5E08" w:rsidRPr="00285FB8">
        <w:rPr>
          <w:rStyle w:val="HaltonGreen"/>
          <w:rFonts w:ascii="Arial" w:hAnsi="Arial" w:cs="Arial"/>
          <w:color w:val="auto"/>
        </w:rPr>
        <w:t xml:space="preserve"> applicable</w:t>
      </w:r>
      <w:r w:rsidRPr="00285FB8">
        <w:rPr>
          <w:rStyle w:val="HaltonGreen"/>
          <w:rFonts w:ascii="Arial" w:hAnsi="Arial" w:cs="Arial"/>
          <w:color w:val="auto"/>
        </w:rPr>
        <w:t xml:space="preserve"> exemptions.</w:t>
      </w:r>
    </w:p>
    <w:p w14:paraId="77CFBFD9" w14:textId="45C68816" w:rsidR="00327756" w:rsidRPr="00285FB8" w:rsidRDefault="00327756" w:rsidP="00815175">
      <w:pPr>
        <w:pStyle w:val="ListParagraph"/>
        <w:numPr>
          <w:ilvl w:val="0"/>
          <w:numId w:val="17"/>
        </w:numPr>
        <w:rPr>
          <w:rStyle w:val="HaltonGreen"/>
          <w:rFonts w:ascii="Arial" w:hAnsi="Arial" w:cs="Arial"/>
          <w:color w:val="auto"/>
        </w:rPr>
      </w:pPr>
      <w:r w:rsidRPr="00285FB8">
        <w:rPr>
          <w:rStyle w:val="HaltonGreen"/>
          <w:rFonts w:ascii="Arial" w:hAnsi="Arial" w:cs="Arial"/>
          <w:color w:val="auto"/>
        </w:rPr>
        <w:t>Ensure that all employees, volunteers or patrons wear a mask indoors, unless exempt.</w:t>
      </w:r>
    </w:p>
    <w:p w14:paraId="77FFD047" w14:textId="2618AF00" w:rsidR="00327756" w:rsidRPr="00815175" w:rsidRDefault="00327756" w:rsidP="00815175">
      <w:pPr>
        <w:pStyle w:val="ListParagraph"/>
        <w:numPr>
          <w:ilvl w:val="0"/>
          <w:numId w:val="16"/>
        </w:numPr>
        <w:rPr>
          <w:rStyle w:val="HaltonGreen"/>
          <w:rFonts w:ascii="Arial" w:hAnsi="Arial" w:cs="Arial"/>
          <w:color w:val="auto"/>
        </w:rPr>
      </w:pPr>
      <w:r w:rsidRPr="00285FB8">
        <w:rPr>
          <w:rStyle w:val="HaltonGreen"/>
          <w:rFonts w:ascii="Arial" w:hAnsi="Arial" w:cs="Arial"/>
          <w:color w:val="auto"/>
        </w:rPr>
        <w:t xml:space="preserve">Post signage at all entrances and other high visibility areas. </w:t>
      </w:r>
      <w:hyperlink r:id="rId17" w:anchor="0.5" w:history="1">
        <w:r w:rsidRPr="00285FB8">
          <w:rPr>
            <w:rStyle w:val="Hyperlink"/>
            <w:rFonts w:ascii="Arial" w:hAnsi="Arial" w:cs="Arial"/>
          </w:rPr>
          <w:t>Download and print the mandatory mask or face covering poster</w:t>
        </w:r>
      </w:hyperlink>
      <w:r w:rsidRPr="00815175">
        <w:rPr>
          <w:rStyle w:val="HaltonGreen"/>
          <w:rFonts w:ascii="Arial" w:hAnsi="Arial" w:cs="Arial"/>
          <w:color w:val="auto"/>
        </w:rPr>
        <w:t xml:space="preserve"> </w:t>
      </w:r>
      <w:r w:rsidR="00292DB2" w:rsidRPr="00815175">
        <w:rPr>
          <w:rStyle w:val="HaltonGreen"/>
          <w:rFonts w:ascii="Arial" w:hAnsi="Arial" w:cs="Arial"/>
          <w:color w:val="auto"/>
        </w:rPr>
        <w:t xml:space="preserve">or, </w:t>
      </w:r>
      <w:r w:rsidRPr="00815175">
        <w:rPr>
          <w:rStyle w:val="HaltonGreen"/>
          <w:rFonts w:ascii="Arial" w:hAnsi="Arial" w:cs="Arial"/>
          <w:color w:val="auto"/>
        </w:rPr>
        <w:t xml:space="preserve">create a sign containing the following text: </w:t>
      </w:r>
    </w:p>
    <w:p w14:paraId="45EBBB45" w14:textId="77777777" w:rsidR="006458C1" w:rsidRPr="00815175" w:rsidRDefault="006458C1" w:rsidP="00815175">
      <w:pPr>
        <w:pStyle w:val="ListParagraph"/>
        <w:rPr>
          <w:rStyle w:val="HaltonGreen"/>
          <w:rFonts w:ascii="Arial" w:hAnsi="Arial" w:cs="Arial"/>
          <w:color w:val="auto"/>
        </w:rPr>
      </w:pPr>
    </w:p>
    <w:p w14:paraId="44997E87" w14:textId="77777777" w:rsidR="00E0180F" w:rsidRDefault="00327756" w:rsidP="00815175">
      <w:pPr>
        <w:pStyle w:val="ListParagraph"/>
        <w:numPr>
          <w:ilvl w:val="1"/>
          <w:numId w:val="16"/>
        </w:numPr>
        <w:rPr>
          <w:rFonts w:ascii="Arial" w:hAnsi="Arial" w:cs="Arial"/>
        </w:rPr>
      </w:pPr>
      <w:r w:rsidRPr="00815175">
        <w:rPr>
          <w:rFonts w:ascii="Arial" w:hAnsi="Arial" w:cs="Arial"/>
        </w:rPr>
        <w:t xml:space="preserve">ALL PERSONS ENTERING OR REMAINING IN THESE PREMISES SHALL WEAR A NON-MEDICAL MASK OR FACE COVERING WHICH COVERS THEIR NOSE, MOUTH AND CHIN AS REQUIRED UNDER THE REGIONAL MUNICIPALITY OF HALTON </w:t>
      </w:r>
      <w:r w:rsidR="00CE5376">
        <w:rPr>
          <w:rFonts w:ascii="Arial" w:hAnsi="Arial" w:cs="Arial"/>
        </w:rPr>
        <w:t>BY-LAW</w:t>
      </w:r>
      <w:r w:rsidRPr="00815175">
        <w:rPr>
          <w:rFonts w:ascii="Arial" w:hAnsi="Arial" w:cs="Arial"/>
        </w:rPr>
        <w:t xml:space="preserve"> 47-20. </w:t>
      </w:r>
    </w:p>
    <w:p w14:paraId="0DEF2F28" w14:textId="459E9FE6" w:rsidR="00327756" w:rsidRDefault="00327756" w:rsidP="00A054FA">
      <w:pPr>
        <w:pStyle w:val="ListParagraph"/>
        <w:numPr>
          <w:ilvl w:val="1"/>
          <w:numId w:val="16"/>
        </w:numPr>
        <w:rPr>
          <w:rFonts w:ascii="Arial" w:hAnsi="Arial" w:cs="Arial"/>
        </w:rPr>
      </w:pPr>
      <w:r w:rsidRPr="00815175">
        <w:rPr>
          <w:rFonts w:ascii="Arial" w:hAnsi="Arial" w:cs="Arial"/>
        </w:rPr>
        <w:t>THE FOLLOWING PERSONS SHALL BE EXEMPT FROM THE REQUIREMENT TO WEAR A NON-MEDICAL MASK / FACE COVERING IN ENCLOSED PUBLIC PLACES WITHIN HALTON REGION:</w:t>
      </w:r>
    </w:p>
    <w:p w14:paraId="71692327" w14:textId="77777777" w:rsidR="00A054FA" w:rsidRPr="00A054FA" w:rsidRDefault="00A054FA" w:rsidP="00A054FA">
      <w:pPr>
        <w:pStyle w:val="ListParagraph"/>
        <w:ind w:left="1440"/>
        <w:rPr>
          <w:rFonts w:ascii="Arial" w:hAnsi="Arial" w:cs="Arial"/>
        </w:rPr>
      </w:pPr>
    </w:p>
    <w:p w14:paraId="2BF0B75F"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t xml:space="preserve">the person has an underlying medical condition where wearing a Mask or Face Covering would inhibit the person’s ability to breathe in any way; </w:t>
      </w:r>
    </w:p>
    <w:p w14:paraId="4CB786EF"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t xml:space="preserve">the person may experience a negative impact to their emotional well-being or mental health; </w:t>
      </w:r>
    </w:p>
    <w:p w14:paraId="37C06D58"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lastRenderedPageBreak/>
        <w:t xml:space="preserve">the person has a developmental disability which inhibits their ability to wear a mask or face covering; </w:t>
      </w:r>
    </w:p>
    <w:p w14:paraId="6C2F9FBC"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t xml:space="preserve">the person has a disability whereby the wearing of a mask or face covering would limit their ability to reasonably communicate with others or otherwise present a hardship for a person or persons assisting the individual; </w:t>
      </w:r>
    </w:p>
    <w:p w14:paraId="7A0FD62C"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t xml:space="preserve">the person is unable to place or remove a Mask or Face Covering without assistance; </w:t>
      </w:r>
    </w:p>
    <w:p w14:paraId="4C983EF5" w14:textId="77777777" w:rsidR="00327756" w:rsidRPr="00815175" w:rsidRDefault="00327756" w:rsidP="00815175">
      <w:pPr>
        <w:pStyle w:val="ListParagraph"/>
        <w:numPr>
          <w:ilvl w:val="0"/>
          <w:numId w:val="26"/>
        </w:numPr>
        <w:rPr>
          <w:rFonts w:ascii="Arial" w:hAnsi="Arial" w:cs="Arial"/>
        </w:rPr>
      </w:pPr>
      <w:r w:rsidRPr="00815175">
        <w:rPr>
          <w:rFonts w:ascii="Arial" w:hAnsi="Arial" w:cs="Arial"/>
        </w:rPr>
        <w:t xml:space="preserve">employees and agents of the person responsible for the Public Place within an area designated for them and not for public access, or within or behind a physical barrier; </w:t>
      </w:r>
    </w:p>
    <w:p w14:paraId="07B42947" w14:textId="0148D099" w:rsidR="00327756" w:rsidRPr="00815175" w:rsidRDefault="00327756" w:rsidP="00815175">
      <w:pPr>
        <w:ind w:left="1440"/>
        <w:rPr>
          <w:rFonts w:ascii="Arial" w:hAnsi="Arial" w:cs="Arial"/>
        </w:rPr>
      </w:pPr>
      <w:r w:rsidRPr="00815175">
        <w:rPr>
          <w:rFonts w:ascii="Arial" w:hAnsi="Arial" w:cs="Arial"/>
        </w:rPr>
        <w:t xml:space="preserve">Please be respectful of the rights of individuals who are exempt from wearing a mask in conformity with </w:t>
      </w:r>
      <w:r w:rsidR="002721E0">
        <w:rPr>
          <w:rFonts w:ascii="Arial" w:hAnsi="Arial" w:cs="Arial"/>
        </w:rPr>
        <w:t>the exemptions provided in the b</w:t>
      </w:r>
      <w:r w:rsidRPr="00815175">
        <w:rPr>
          <w:rFonts w:ascii="Arial" w:hAnsi="Arial" w:cs="Arial"/>
        </w:rPr>
        <w:t>y</w:t>
      </w:r>
      <w:r w:rsidR="002721E0">
        <w:rPr>
          <w:rFonts w:ascii="Arial" w:hAnsi="Arial" w:cs="Arial"/>
        </w:rPr>
        <w:t>-</w:t>
      </w:r>
      <w:r w:rsidRPr="00815175">
        <w:rPr>
          <w:rFonts w:ascii="Arial" w:hAnsi="Arial" w:cs="Arial"/>
        </w:rPr>
        <w:t xml:space="preserve">law. </w:t>
      </w:r>
    </w:p>
    <w:p w14:paraId="25A04E54" w14:textId="77777777" w:rsidR="00327756" w:rsidRPr="00815175" w:rsidRDefault="00327756" w:rsidP="00815175">
      <w:pPr>
        <w:ind w:left="1440"/>
        <w:rPr>
          <w:rFonts w:ascii="Arial" w:hAnsi="Arial" w:cs="Arial"/>
        </w:rPr>
      </w:pPr>
      <w:r w:rsidRPr="00815175">
        <w:rPr>
          <w:rFonts w:ascii="Arial" w:hAnsi="Arial" w:cs="Arial"/>
        </w:rPr>
        <w:t xml:space="preserve">To report an incident of noncompliance, contact the Halton Regional Police Service COVID19 Hotline: 905-825-4722. </w:t>
      </w:r>
    </w:p>
    <w:p w14:paraId="11E9B593" w14:textId="77777777" w:rsidR="00327756" w:rsidRPr="00815175" w:rsidRDefault="00327756" w:rsidP="00815175">
      <w:pPr>
        <w:ind w:left="1440"/>
        <w:rPr>
          <w:rFonts w:ascii="Arial" w:hAnsi="Arial" w:cs="Arial"/>
        </w:rPr>
      </w:pPr>
      <w:r w:rsidRPr="00815175">
        <w:rPr>
          <w:rFonts w:ascii="Arial" w:hAnsi="Arial" w:cs="Arial"/>
        </w:rPr>
        <w:t>IF YOU HAVE ANY QUESTIONS OR CONCERNS, PLEASE CALL 311.</w:t>
      </w:r>
    </w:p>
    <w:p w14:paraId="4DE77FB3" w14:textId="57EC7E78" w:rsidR="00327756" w:rsidRPr="00815175" w:rsidRDefault="00327756" w:rsidP="00815175">
      <w:pPr>
        <w:pStyle w:val="ListParagraph"/>
        <w:numPr>
          <w:ilvl w:val="0"/>
          <w:numId w:val="16"/>
        </w:numPr>
        <w:rPr>
          <w:rStyle w:val="HaltonGreen"/>
          <w:rFonts w:ascii="Arial" w:hAnsi="Arial" w:cs="Arial"/>
          <w:color w:val="auto"/>
        </w:rPr>
      </w:pPr>
      <w:r w:rsidRPr="00815175">
        <w:rPr>
          <w:rStyle w:val="HaltonGreen"/>
          <w:rFonts w:ascii="Arial" w:hAnsi="Arial" w:cs="Arial"/>
          <w:color w:val="auto"/>
        </w:rPr>
        <w:t xml:space="preserve">Provide a verbal reminder to employees, volunteers and patrons to wear a </w:t>
      </w:r>
      <w:r w:rsidR="00845AA9">
        <w:rPr>
          <w:rStyle w:val="HaltonGreen"/>
          <w:rFonts w:ascii="Arial" w:hAnsi="Arial" w:cs="Arial"/>
          <w:color w:val="auto"/>
        </w:rPr>
        <w:t xml:space="preserve">non-medical mask or </w:t>
      </w:r>
      <w:r w:rsidRPr="00815175">
        <w:rPr>
          <w:rStyle w:val="HaltonGreen"/>
          <w:rFonts w:ascii="Arial" w:hAnsi="Arial" w:cs="Arial"/>
          <w:color w:val="auto"/>
        </w:rPr>
        <w:t xml:space="preserve">face covering. </w:t>
      </w:r>
    </w:p>
    <w:p w14:paraId="451AD1D1" w14:textId="15004265" w:rsidR="00327756" w:rsidRPr="00815175" w:rsidRDefault="00327756" w:rsidP="00815175">
      <w:pPr>
        <w:pStyle w:val="ListParagraph"/>
        <w:numPr>
          <w:ilvl w:val="0"/>
          <w:numId w:val="16"/>
        </w:numPr>
        <w:rPr>
          <w:rStyle w:val="HaltonGreen"/>
          <w:rFonts w:ascii="Arial" w:hAnsi="Arial" w:cs="Arial"/>
          <w:color w:val="auto"/>
        </w:rPr>
      </w:pPr>
      <w:r w:rsidRPr="00815175">
        <w:rPr>
          <w:rStyle w:val="HaltonGreen"/>
          <w:rFonts w:ascii="Arial" w:hAnsi="Arial" w:cs="Arial"/>
          <w:color w:val="auto"/>
        </w:rPr>
        <w:t xml:space="preserve">Consider offering alternative services to patrons who are unable to wear a </w:t>
      </w:r>
      <w:r w:rsidR="00845AA9">
        <w:rPr>
          <w:rStyle w:val="HaltonGreen"/>
          <w:rFonts w:ascii="Arial" w:hAnsi="Arial" w:cs="Arial"/>
          <w:color w:val="auto"/>
        </w:rPr>
        <w:t xml:space="preserve">non-medical </w:t>
      </w:r>
      <w:r w:rsidRPr="00815175">
        <w:rPr>
          <w:rStyle w:val="HaltonGreen"/>
          <w:rFonts w:ascii="Arial" w:hAnsi="Arial" w:cs="Arial"/>
          <w:color w:val="auto"/>
        </w:rPr>
        <w:t xml:space="preserve">mask </w:t>
      </w:r>
      <w:r w:rsidR="00845AA9">
        <w:rPr>
          <w:rStyle w:val="HaltonGreen"/>
          <w:rFonts w:ascii="Arial" w:hAnsi="Arial" w:cs="Arial"/>
          <w:color w:val="auto"/>
        </w:rPr>
        <w:t xml:space="preserve">or face covering </w:t>
      </w:r>
      <w:r w:rsidRPr="00815175">
        <w:rPr>
          <w:rStyle w:val="HaltonGreen"/>
          <w:rFonts w:ascii="Arial" w:hAnsi="Arial" w:cs="Arial"/>
          <w:color w:val="auto"/>
        </w:rPr>
        <w:t>(for example, provide online, telephone, curbside pickup or off-peak hour services).</w:t>
      </w:r>
    </w:p>
    <w:p w14:paraId="4DBCEC51" w14:textId="54460A16" w:rsidR="00967D8C" w:rsidRPr="00815175" w:rsidRDefault="00C76E42" w:rsidP="00815175">
      <w:pPr>
        <w:pStyle w:val="ListParagraph"/>
        <w:numPr>
          <w:ilvl w:val="0"/>
          <w:numId w:val="16"/>
        </w:numPr>
        <w:rPr>
          <w:rStyle w:val="HaltonGreen"/>
          <w:rFonts w:ascii="Arial" w:hAnsi="Arial" w:cs="Arial"/>
          <w:color w:val="auto"/>
        </w:rPr>
      </w:pPr>
      <w:r>
        <w:rPr>
          <w:rStyle w:val="HaltonGreen"/>
          <w:rFonts w:ascii="Arial" w:hAnsi="Arial" w:cs="Arial"/>
          <w:color w:val="auto"/>
        </w:rPr>
        <w:t xml:space="preserve">Please </w:t>
      </w:r>
      <w:r w:rsidR="0061362F">
        <w:rPr>
          <w:rStyle w:val="HaltonGreen"/>
          <w:rFonts w:ascii="Arial" w:hAnsi="Arial" w:cs="Arial"/>
          <w:color w:val="auto"/>
        </w:rPr>
        <w:t>n</w:t>
      </w:r>
      <w:r w:rsidR="00967D8C" w:rsidRPr="00815175">
        <w:rPr>
          <w:rStyle w:val="HaltonGreen"/>
          <w:rFonts w:ascii="Arial" w:hAnsi="Arial" w:cs="Arial"/>
          <w:color w:val="auto"/>
        </w:rPr>
        <w:t xml:space="preserve">ote: Businesses </w:t>
      </w:r>
      <w:r w:rsidR="00E45152" w:rsidRPr="00815175">
        <w:rPr>
          <w:rStyle w:val="HaltonGreen"/>
          <w:rFonts w:ascii="Arial" w:hAnsi="Arial" w:cs="Arial"/>
          <w:color w:val="auto"/>
        </w:rPr>
        <w:t xml:space="preserve">must continue to follow additional direction provided by the Ontario government, health and safety associations and/or Halton </w:t>
      </w:r>
      <w:r w:rsidR="006A5E08">
        <w:rPr>
          <w:rStyle w:val="HaltonGreen"/>
          <w:rFonts w:ascii="Arial" w:hAnsi="Arial" w:cs="Arial"/>
          <w:color w:val="auto"/>
        </w:rPr>
        <w:t>R</w:t>
      </w:r>
      <w:r w:rsidR="00E45152" w:rsidRPr="00815175">
        <w:rPr>
          <w:rStyle w:val="HaltonGreen"/>
          <w:rFonts w:ascii="Arial" w:hAnsi="Arial" w:cs="Arial"/>
          <w:color w:val="auto"/>
        </w:rPr>
        <w:t>egio</w:t>
      </w:r>
      <w:r w:rsidR="00E45152" w:rsidRPr="00285FB8">
        <w:rPr>
          <w:rStyle w:val="HaltonGreen"/>
          <w:rFonts w:ascii="Arial" w:hAnsi="Arial" w:cs="Arial"/>
          <w:color w:val="auto"/>
        </w:rPr>
        <w:t xml:space="preserve">n </w:t>
      </w:r>
      <w:r w:rsidR="006A5E08" w:rsidRPr="00285FB8">
        <w:rPr>
          <w:rStyle w:val="HaltonGreen"/>
          <w:rFonts w:ascii="Arial" w:hAnsi="Arial" w:cs="Arial"/>
          <w:color w:val="auto"/>
        </w:rPr>
        <w:t>P</w:t>
      </w:r>
      <w:r w:rsidR="00E45152" w:rsidRPr="00285FB8">
        <w:rPr>
          <w:rStyle w:val="HaltonGreen"/>
          <w:rFonts w:ascii="Arial" w:hAnsi="Arial" w:cs="Arial"/>
          <w:color w:val="auto"/>
        </w:rPr>
        <w:t xml:space="preserve">ublic </w:t>
      </w:r>
      <w:r w:rsidR="006A5E08" w:rsidRPr="00285FB8">
        <w:rPr>
          <w:rStyle w:val="HaltonGreen"/>
          <w:rFonts w:ascii="Arial" w:hAnsi="Arial" w:cs="Arial"/>
          <w:color w:val="auto"/>
        </w:rPr>
        <w:t>H</w:t>
      </w:r>
      <w:r w:rsidR="00E45152" w:rsidRPr="00285FB8">
        <w:rPr>
          <w:rStyle w:val="HaltonGreen"/>
          <w:rFonts w:ascii="Arial" w:hAnsi="Arial" w:cs="Arial"/>
          <w:color w:val="auto"/>
        </w:rPr>
        <w:t xml:space="preserve">ealth. </w:t>
      </w:r>
      <w:r w:rsidRPr="00285FB8">
        <w:rPr>
          <w:rStyle w:val="HaltonGreen"/>
          <w:rFonts w:ascii="Arial" w:hAnsi="Arial" w:cs="Arial"/>
          <w:color w:val="auto"/>
        </w:rPr>
        <w:t xml:space="preserve">Visit </w:t>
      </w:r>
      <w:hyperlink r:id="rId18" w:history="1">
        <w:r w:rsidR="00AA4505" w:rsidRPr="00285FB8">
          <w:rPr>
            <w:rStyle w:val="Hyperlink"/>
            <w:rFonts w:ascii="Arial" w:hAnsi="Arial" w:cs="Arial"/>
          </w:rPr>
          <w:t>covid-19.ontario.ca</w:t>
        </w:r>
      </w:hyperlink>
      <w:r w:rsidRPr="00285FB8">
        <w:rPr>
          <w:rStyle w:val="HaltonGreen"/>
          <w:rFonts w:ascii="Arial" w:hAnsi="Arial" w:cs="Arial"/>
          <w:color w:val="auto"/>
        </w:rPr>
        <w:t xml:space="preserve"> or </w:t>
      </w:r>
      <w:hyperlink r:id="rId19" w:history="1">
        <w:r w:rsidRPr="00285FB8">
          <w:rPr>
            <w:rStyle w:val="Hyperlink"/>
            <w:rFonts w:ascii="Arial" w:hAnsi="Arial" w:cs="Arial"/>
          </w:rPr>
          <w:t>halton.ca/COVID19</w:t>
        </w:r>
      </w:hyperlink>
      <w:r w:rsidRPr="00285FB8">
        <w:rPr>
          <w:rStyle w:val="HaltonGreen"/>
          <w:rFonts w:ascii="Arial" w:hAnsi="Arial" w:cs="Arial"/>
          <w:color w:val="auto"/>
        </w:rPr>
        <w:t xml:space="preserve"> for more information</w:t>
      </w:r>
      <w:r w:rsidR="00E45152" w:rsidRPr="00285FB8">
        <w:rPr>
          <w:rStyle w:val="HaltonGreen"/>
          <w:rFonts w:ascii="Arial" w:hAnsi="Arial" w:cs="Arial"/>
          <w:color w:val="auto"/>
        </w:rPr>
        <w:t>.</w:t>
      </w:r>
    </w:p>
    <w:p w14:paraId="6046E5F3" w14:textId="19128C76" w:rsidR="008916AC" w:rsidRPr="00815175" w:rsidRDefault="008916AC" w:rsidP="00815175">
      <w:pPr>
        <w:pStyle w:val="HaltonSubhead3"/>
        <w:rPr>
          <w:rStyle w:val="HaltonGreen"/>
          <w:color w:val="648C46"/>
          <w:sz w:val="26"/>
          <w:szCs w:val="26"/>
        </w:rPr>
      </w:pPr>
      <w:r w:rsidRPr="00815175">
        <w:rPr>
          <w:rStyle w:val="HaltonGreen"/>
          <w:color w:val="648C46"/>
          <w:sz w:val="26"/>
          <w:szCs w:val="26"/>
        </w:rPr>
        <w:t>What are employees</w:t>
      </w:r>
      <w:r w:rsidR="00A54C68" w:rsidRPr="00815175">
        <w:rPr>
          <w:rStyle w:val="HaltonGreen"/>
          <w:color w:val="648C46"/>
          <w:sz w:val="26"/>
          <w:szCs w:val="26"/>
        </w:rPr>
        <w:t xml:space="preserve"> </w:t>
      </w:r>
      <w:r w:rsidR="00DD677B">
        <w:rPr>
          <w:rStyle w:val="HaltonGreen"/>
          <w:color w:val="648C46"/>
          <w:sz w:val="26"/>
          <w:szCs w:val="26"/>
        </w:rPr>
        <w:t>and</w:t>
      </w:r>
      <w:r w:rsidR="00A54C68" w:rsidRPr="00815175">
        <w:rPr>
          <w:rStyle w:val="HaltonGreen"/>
          <w:color w:val="648C46"/>
          <w:sz w:val="26"/>
          <w:szCs w:val="26"/>
        </w:rPr>
        <w:t xml:space="preserve"> volunteers</w:t>
      </w:r>
      <w:r w:rsidRPr="00815175">
        <w:rPr>
          <w:rStyle w:val="HaltonGreen"/>
          <w:color w:val="648C46"/>
          <w:sz w:val="26"/>
          <w:szCs w:val="26"/>
        </w:rPr>
        <w:t xml:space="preserve"> required to do under the new </w:t>
      </w:r>
      <w:r w:rsidR="00196DA4">
        <w:rPr>
          <w:rStyle w:val="HaltonGreen"/>
          <w:color w:val="648C46"/>
          <w:sz w:val="26"/>
          <w:szCs w:val="26"/>
        </w:rPr>
        <w:t>b</w:t>
      </w:r>
      <w:r w:rsidR="00CE5376">
        <w:rPr>
          <w:rStyle w:val="HaltonGreen"/>
          <w:color w:val="648C46"/>
          <w:sz w:val="26"/>
          <w:szCs w:val="26"/>
        </w:rPr>
        <w:t>y-law</w:t>
      </w:r>
      <w:r w:rsidRPr="00815175">
        <w:rPr>
          <w:rStyle w:val="HaltonGreen"/>
          <w:color w:val="648C46"/>
          <w:sz w:val="26"/>
          <w:szCs w:val="26"/>
        </w:rPr>
        <w:t>?</w:t>
      </w:r>
    </w:p>
    <w:p w14:paraId="4C51C10D" w14:textId="69C7ECC7" w:rsidR="00A66536" w:rsidRPr="00815175" w:rsidRDefault="005E22C8" w:rsidP="00815175">
      <w:pPr>
        <w:rPr>
          <w:rStyle w:val="HaltonGreen"/>
          <w:rFonts w:ascii="Arial" w:hAnsi="Arial" w:cs="Arial"/>
          <w:color w:val="auto"/>
        </w:rPr>
      </w:pPr>
      <w:r w:rsidRPr="00815175">
        <w:rPr>
          <w:rStyle w:val="HaltonGreen"/>
          <w:rFonts w:ascii="Arial" w:hAnsi="Arial" w:cs="Arial"/>
          <w:color w:val="auto"/>
        </w:rPr>
        <w:t xml:space="preserve">Employees </w:t>
      </w:r>
      <w:r w:rsidR="00DD677B">
        <w:rPr>
          <w:rStyle w:val="HaltonGreen"/>
          <w:rFonts w:ascii="Arial" w:hAnsi="Arial" w:cs="Arial"/>
          <w:color w:val="auto"/>
        </w:rPr>
        <w:t>and</w:t>
      </w:r>
      <w:r w:rsidR="00A54C68" w:rsidRPr="00815175">
        <w:rPr>
          <w:rStyle w:val="HaltonGreen"/>
          <w:rFonts w:ascii="Arial" w:hAnsi="Arial" w:cs="Arial"/>
          <w:color w:val="auto"/>
        </w:rPr>
        <w:t xml:space="preserve"> volunteers </w:t>
      </w:r>
      <w:r w:rsidRPr="00815175">
        <w:rPr>
          <w:rStyle w:val="HaltonGreen"/>
          <w:rFonts w:ascii="Arial" w:hAnsi="Arial" w:cs="Arial"/>
          <w:color w:val="auto"/>
        </w:rPr>
        <w:t>are required to wear a non-medical mask</w:t>
      </w:r>
      <w:r w:rsidR="00071FF3">
        <w:rPr>
          <w:rStyle w:val="HaltonGreen"/>
          <w:rFonts w:ascii="Arial" w:hAnsi="Arial" w:cs="Arial"/>
          <w:color w:val="auto"/>
        </w:rPr>
        <w:t xml:space="preserve"> or </w:t>
      </w:r>
      <w:r w:rsidRPr="00815175">
        <w:rPr>
          <w:rStyle w:val="HaltonGreen"/>
          <w:rFonts w:ascii="Arial" w:hAnsi="Arial" w:cs="Arial"/>
          <w:color w:val="auto"/>
        </w:rPr>
        <w:t>face covering when working</w:t>
      </w:r>
      <w:r w:rsidR="0064208D" w:rsidRPr="00815175">
        <w:rPr>
          <w:rStyle w:val="HaltonGreen"/>
          <w:rFonts w:ascii="Arial" w:hAnsi="Arial" w:cs="Arial"/>
          <w:color w:val="auto"/>
        </w:rPr>
        <w:t xml:space="preserve"> or volunteering</w:t>
      </w:r>
      <w:r w:rsidRPr="00815175">
        <w:rPr>
          <w:rStyle w:val="HaltonGreen"/>
          <w:rFonts w:ascii="Arial" w:hAnsi="Arial" w:cs="Arial"/>
          <w:color w:val="auto"/>
        </w:rPr>
        <w:t xml:space="preserve"> in the </w:t>
      </w:r>
      <w:r w:rsidR="00965A94" w:rsidRPr="00815175">
        <w:rPr>
          <w:rStyle w:val="HaltonGreen"/>
          <w:rFonts w:ascii="Arial" w:hAnsi="Arial" w:cs="Arial"/>
          <w:color w:val="auto"/>
        </w:rPr>
        <w:t>indoor</w:t>
      </w:r>
      <w:r w:rsidRPr="00815175">
        <w:rPr>
          <w:rStyle w:val="HaltonGreen"/>
          <w:rFonts w:ascii="Arial" w:hAnsi="Arial" w:cs="Arial"/>
          <w:color w:val="auto"/>
        </w:rPr>
        <w:t xml:space="preserve"> </w:t>
      </w:r>
      <w:r w:rsidR="001B71C1" w:rsidRPr="00815175">
        <w:rPr>
          <w:rStyle w:val="HaltonGreen"/>
          <w:rFonts w:ascii="Arial" w:hAnsi="Arial" w:cs="Arial"/>
          <w:color w:val="auto"/>
        </w:rPr>
        <w:t>public place</w:t>
      </w:r>
      <w:r w:rsidR="00292DB2" w:rsidRPr="00815175">
        <w:rPr>
          <w:rStyle w:val="HaltonGreen"/>
          <w:rFonts w:ascii="Arial" w:hAnsi="Arial" w:cs="Arial"/>
          <w:color w:val="auto"/>
        </w:rPr>
        <w:t xml:space="preserve">, unless they are exempt, </w:t>
      </w:r>
      <w:r w:rsidR="00B0634C" w:rsidRPr="00815175">
        <w:rPr>
          <w:rStyle w:val="HaltonGreen"/>
          <w:rFonts w:ascii="Arial" w:hAnsi="Arial" w:cs="Arial"/>
          <w:color w:val="auto"/>
        </w:rPr>
        <w:t xml:space="preserve">working in </w:t>
      </w:r>
      <w:r w:rsidR="006F61D9" w:rsidRPr="00815175">
        <w:rPr>
          <w:rStyle w:val="HaltonGreen"/>
          <w:rFonts w:ascii="Arial" w:hAnsi="Arial" w:cs="Arial"/>
          <w:color w:val="auto"/>
        </w:rPr>
        <w:t>an area designated for them (not accessible to the public)</w:t>
      </w:r>
      <w:r w:rsidR="00FE30F1" w:rsidRPr="00815175">
        <w:rPr>
          <w:rStyle w:val="HaltonGreen"/>
          <w:rFonts w:ascii="Arial" w:hAnsi="Arial" w:cs="Arial"/>
          <w:color w:val="auto"/>
        </w:rPr>
        <w:t>,</w:t>
      </w:r>
      <w:r w:rsidR="006F61D9" w:rsidRPr="00815175">
        <w:rPr>
          <w:rStyle w:val="HaltonGreen"/>
          <w:rFonts w:ascii="Arial" w:hAnsi="Arial" w:cs="Arial"/>
          <w:color w:val="auto"/>
        </w:rPr>
        <w:t xml:space="preserve"> or</w:t>
      </w:r>
      <w:r w:rsidR="00FE30F1" w:rsidRPr="00815175">
        <w:rPr>
          <w:rStyle w:val="HaltonGreen"/>
          <w:rFonts w:ascii="Arial" w:hAnsi="Arial" w:cs="Arial"/>
          <w:color w:val="auto"/>
        </w:rPr>
        <w:t xml:space="preserve"> are working within or behind a physical barrier.</w:t>
      </w:r>
      <w:r w:rsidR="006F61D9" w:rsidRPr="00815175">
        <w:rPr>
          <w:rStyle w:val="HaltonGreen"/>
          <w:rFonts w:ascii="Arial" w:hAnsi="Arial" w:cs="Arial"/>
          <w:color w:val="auto"/>
        </w:rPr>
        <w:t xml:space="preserve"> </w:t>
      </w:r>
      <w:r w:rsidR="00074638" w:rsidRPr="00815175">
        <w:rPr>
          <w:rStyle w:val="HaltonGreen"/>
          <w:rFonts w:ascii="Arial" w:hAnsi="Arial" w:cs="Arial"/>
          <w:color w:val="auto"/>
        </w:rPr>
        <w:t xml:space="preserve">However, Occupational Health and Safety requirements must still be followed. For example, even though </w:t>
      </w:r>
      <w:r w:rsidR="00DD677B">
        <w:rPr>
          <w:rStyle w:val="HaltonGreen"/>
          <w:rFonts w:ascii="Arial" w:hAnsi="Arial" w:cs="Arial"/>
          <w:color w:val="auto"/>
        </w:rPr>
        <w:t>employees and volunteers</w:t>
      </w:r>
      <w:r w:rsidR="00074638" w:rsidRPr="00815175">
        <w:rPr>
          <w:rStyle w:val="HaltonGreen"/>
          <w:rFonts w:ascii="Arial" w:hAnsi="Arial" w:cs="Arial"/>
          <w:color w:val="auto"/>
        </w:rPr>
        <w:t xml:space="preserve"> may be exempt under Regional </w:t>
      </w:r>
      <w:r w:rsidR="00285FB8">
        <w:rPr>
          <w:rStyle w:val="HaltonGreen"/>
          <w:rFonts w:ascii="Arial" w:hAnsi="Arial" w:cs="Arial"/>
          <w:color w:val="auto"/>
        </w:rPr>
        <w:t>B</w:t>
      </w:r>
      <w:r w:rsidR="00641937">
        <w:rPr>
          <w:rStyle w:val="HaltonGreen"/>
          <w:rFonts w:ascii="Arial" w:hAnsi="Arial" w:cs="Arial"/>
          <w:color w:val="auto"/>
        </w:rPr>
        <w:t>y</w:t>
      </w:r>
      <w:r w:rsidR="002721E0">
        <w:rPr>
          <w:rStyle w:val="HaltonGreen"/>
          <w:rFonts w:ascii="Arial" w:hAnsi="Arial" w:cs="Arial"/>
          <w:color w:val="auto"/>
        </w:rPr>
        <w:t>-</w:t>
      </w:r>
      <w:r w:rsidR="00CE5376">
        <w:rPr>
          <w:rStyle w:val="HaltonGreen"/>
          <w:rFonts w:ascii="Arial" w:hAnsi="Arial" w:cs="Arial"/>
          <w:color w:val="auto"/>
        </w:rPr>
        <w:t>law</w:t>
      </w:r>
      <w:r w:rsidR="00074638" w:rsidRPr="00815175">
        <w:rPr>
          <w:rStyle w:val="HaltonGreen"/>
          <w:rFonts w:ascii="Arial" w:hAnsi="Arial" w:cs="Arial"/>
          <w:color w:val="auto"/>
        </w:rPr>
        <w:t xml:space="preserve"> 47-20, the organization’s policies may still require</w:t>
      </w:r>
      <w:r w:rsidR="00196DA4">
        <w:rPr>
          <w:rStyle w:val="HaltonGreen"/>
          <w:rFonts w:ascii="Arial" w:hAnsi="Arial" w:cs="Arial"/>
          <w:color w:val="auto"/>
        </w:rPr>
        <w:t xml:space="preserve"> additional protective </w:t>
      </w:r>
      <w:r w:rsidR="00214583">
        <w:rPr>
          <w:rStyle w:val="HaltonGreen"/>
          <w:rFonts w:ascii="Arial" w:hAnsi="Arial" w:cs="Arial"/>
          <w:color w:val="auto"/>
        </w:rPr>
        <w:t>equipment,</w:t>
      </w:r>
      <w:r w:rsidR="00DD677B">
        <w:rPr>
          <w:rStyle w:val="HaltonGreen"/>
          <w:rFonts w:ascii="Arial" w:hAnsi="Arial" w:cs="Arial"/>
          <w:color w:val="auto"/>
        </w:rPr>
        <w:t xml:space="preserve"> such as a mask</w:t>
      </w:r>
      <w:r w:rsidR="00214583">
        <w:rPr>
          <w:rStyle w:val="HaltonGreen"/>
          <w:rFonts w:ascii="Arial" w:hAnsi="Arial" w:cs="Arial"/>
          <w:color w:val="auto"/>
        </w:rPr>
        <w:t>, gloves or goggles</w:t>
      </w:r>
      <w:r w:rsidR="00074638" w:rsidRPr="00815175">
        <w:rPr>
          <w:rStyle w:val="HaltonGreen"/>
          <w:rFonts w:ascii="Arial" w:hAnsi="Arial" w:cs="Arial"/>
          <w:color w:val="auto"/>
        </w:rPr>
        <w:t xml:space="preserve">. Also, employees and volunteers </w:t>
      </w:r>
      <w:r w:rsidR="00214583">
        <w:rPr>
          <w:rStyle w:val="HaltonGreen"/>
          <w:rFonts w:ascii="Arial" w:hAnsi="Arial" w:cs="Arial"/>
          <w:color w:val="auto"/>
        </w:rPr>
        <w:t xml:space="preserve">may </w:t>
      </w:r>
      <w:r w:rsidR="00074638" w:rsidRPr="00815175">
        <w:rPr>
          <w:rStyle w:val="HaltonGreen"/>
          <w:rFonts w:ascii="Arial" w:hAnsi="Arial" w:cs="Arial"/>
          <w:color w:val="auto"/>
        </w:rPr>
        <w:t>choose to wear a mask even when exempt</w:t>
      </w:r>
      <w:r w:rsidR="00DD677B">
        <w:rPr>
          <w:rStyle w:val="HaltonGreen"/>
          <w:rFonts w:ascii="Arial" w:hAnsi="Arial" w:cs="Arial"/>
          <w:color w:val="auto"/>
        </w:rPr>
        <w:t>.</w:t>
      </w:r>
    </w:p>
    <w:p w14:paraId="4C3E0227" w14:textId="7FFD3274" w:rsidR="00631D87" w:rsidRPr="00815175" w:rsidRDefault="004F7D32" w:rsidP="00815175">
      <w:pPr>
        <w:pStyle w:val="HaltonSubhead3"/>
        <w:rPr>
          <w:rStyle w:val="HaltonGreen"/>
          <w:color w:val="648C46"/>
          <w:sz w:val="26"/>
          <w:szCs w:val="26"/>
        </w:rPr>
      </w:pPr>
      <w:r w:rsidRPr="00815175">
        <w:rPr>
          <w:rStyle w:val="HaltonGreen"/>
          <w:color w:val="648C46"/>
          <w:sz w:val="26"/>
          <w:szCs w:val="26"/>
        </w:rPr>
        <w:t>D</w:t>
      </w:r>
      <w:r w:rsidR="002B596C" w:rsidRPr="00815175">
        <w:rPr>
          <w:rStyle w:val="HaltonGreen"/>
          <w:color w:val="648C46"/>
          <w:sz w:val="26"/>
          <w:szCs w:val="26"/>
        </w:rPr>
        <w:t>o all businesses</w:t>
      </w:r>
      <w:r w:rsidR="00DD677B">
        <w:rPr>
          <w:rStyle w:val="HaltonGreen"/>
          <w:color w:val="648C46"/>
          <w:sz w:val="26"/>
          <w:szCs w:val="26"/>
        </w:rPr>
        <w:t xml:space="preserve"> and </w:t>
      </w:r>
      <w:r w:rsidR="002B596C" w:rsidRPr="00815175">
        <w:rPr>
          <w:rStyle w:val="HaltonGreen"/>
          <w:color w:val="648C46"/>
          <w:sz w:val="26"/>
          <w:szCs w:val="26"/>
        </w:rPr>
        <w:t>organizations need to make masks mandatory?</w:t>
      </w:r>
    </w:p>
    <w:p w14:paraId="02084791" w14:textId="1F03402B" w:rsidR="000D1585" w:rsidRPr="00815175" w:rsidRDefault="004566FB" w:rsidP="00815175">
      <w:pPr>
        <w:pStyle w:val="HaltonSubhead3"/>
        <w:rPr>
          <w:rStyle w:val="HaltonGreen"/>
          <w:noProof w:val="0"/>
          <w:color w:val="auto"/>
          <w:sz w:val="22"/>
          <w:szCs w:val="22"/>
          <w:lang w:val="en-CA"/>
        </w:rPr>
      </w:pPr>
      <w:r w:rsidRPr="00815175">
        <w:rPr>
          <w:rStyle w:val="HaltonGreen"/>
          <w:noProof w:val="0"/>
          <w:color w:val="auto"/>
          <w:sz w:val="22"/>
          <w:szCs w:val="22"/>
          <w:lang w:val="en-CA"/>
        </w:rPr>
        <w:t xml:space="preserve">The </w:t>
      </w:r>
      <w:r w:rsidR="00196DA4">
        <w:rPr>
          <w:rStyle w:val="HaltonGreen"/>
          <w:noProof w:val="0"/>
          <w:color w:val="auto"/>
          <w:sz w:val="22"/>
          <w:szCs w:val="22"/>
          <w:lang w:val="en-CA"/>
        </w:rPr>
        <w:t>b</w:t>
      </w:r>
      <w:r w:rsidR="00CE5376">
        <w:rPr>
          <w:rStyle w:val="HaltonGreen"/>
          <w:noProof w:val="0"/>
          <w:color w:val="auto"/>
          <w:sz w:val="22"/>
          <w:szCs w:val="22"/>
          <w:lang w:val="en-CA"/>
        </w:rPr>
        <w:t>y-law</w:t>
      </w:r>
      <w:r w:rsidRPr="00815175">
        <w:rPr>
          <w:rStyle w:val="HaltonGreen"/>
          <w:noProof w:val="0"/>
          <w:color w:val="auto"/>
          <w:sz w:val="22"/>
          <w:szCs w:val="22"/>
          <w:lang w:val="en-CA"/>
        </w:rPr>
        <w:t xml:space="preserve"> requires masks</w:t>
      </w:r>
      <w:r w:rsidR="006E246A" w:rsidRPr="00815175">
        <w:rPr>
          <w:rStyle w:val="HaltonGreen"/>
          <w:noProof w:val="0"/>
          <w:color w:val="auto"/>
          <w:sz w:val="22"/>
          <w:szCs w:val="22"/>
          <w:lang w:val="en-CA"/>
        </w:rPr>
        <w:t xml:space="preserve"> </w:t>
      </w:r>
      <w:r w:rsidRPr="00815175">
        <w:rPr>
          <w:rStyle w:val="HaltonGreen"/>
          <w:noProof w:val="0"/>
          <w:color w:val="auto"/>
          <w:sz w:val="22"/>
          <w:szCs w:val="22"/>
          <w:lang w:val="en-CA"/>
        </w:rPr>
        <w:t xml:space="preserve">to be worn in </w:t>
      </w:r>
      <w:r w:rsidR="00965A94" w:rsidRPr="00815175">
        <w:rPr>
          <w:rStyle w:val="HaltonGreen"/>
          <w:noProof w:val="0"/>
          <w:color w:val="auto"/>
          <w:sz w:val="22"/>
          <w:szCs w:val="22"/>
          <w:lang w:val="en-CA"/>
        </w:rPr>
        <w:t>indoor</w:t>
      </w:r>
      <w:r w:rsidR="006E246A" w:rsidRPr="00815175">
        <w:rPr>
          <w:rStyle w:val="HaltonGreen"/>
          <w:noProof w:val="0"/>
          <w:color w:val="auto"/>
          <w:sz w:val="22"/>
          <w:szCs w:val="22"/>
          <w:lang w:val="en-CA"/>
        </w:rPr>
        <w:t xml:space="preserve"> </w:t>
      </w:r>
      <w:r w:rsidR="008E1B89" w:rsidRPr="00815175">
        <w:rPr>
          <w:rStyle w:val="HaltonGreen"/>
          <w:noProof w:val="0"/>
          <w:color w:val="auto"/>
          <w:sz w:val="22"/>
          <w:szCs w:val="22"/>
          <w:lang w:val="en-CA"/>
        </w:rPr>
        <w:t>place</w:t>
      </w:r>
      <w:r w:rsidRPr="00815175">
        <w:rPr>
          <w:rStyle w:val="HaltonGreen"/>
          <w:noProof w:val="0"/>
          <w:color w:val="auto"/>
          <w:sz w:val="22"/>
          <w:szCs w:val="22"/>
          <w:lang w:val="en-CA"/>
        </w:rPr>
        <w:t>s</w:t>
      </w:r>
      <w:r w:rsidR="006E246A" w:rsidRPr="00815175">
        <w:rPr>
          <w:rStyle w:val="HaltonGreen"/>
          <w:noProof w:val="0"/>
          <w:color w:val="auto"/>
          <w:sz w:val="22"/>
          <w:szCs w:val="22"/>
          <w:lang w:val="en-CA"/>
        </w:rPr>
        <w:t xml:space="preserve"> that </w:t>
      </w:r>
      <w:r w:rsidRPr="00815175">
        <w:rPr>
          <w:rStyle w:val="HaltonGreen"/>
          <w:noProof w:val="0"/>
          <w:color w:val="auto"/>
          <w:sz w:val="22"/>
          <w:szCs w:val="22"/>
          <w:lang w:val="en-CA"/>
        </w:rPr>
        <w:t>are</w:t>
      </w:r>
      <w:r w:rsidR="006E246A" w:rsidRPr="00815175">
        <w:rPr>
          <w:rStyle w:val="HaltonGreen"/>
          <w:noProof w:val="0"/>
          <w:color w:val="auto"/>
          <w:sz w:val="22"/>
          <w:szCs w:val="22"/>
          <w:lang w:val="en-CA"/>
        </w:rPr>
        <w:t xml:space="preserve"> openly accessible to the public. This includes public</w:t>
      </w:r>
      <w:r w:rsidR="00F60DF3" w:rsidRPr="00815175">
        <w:rPr>
          <w:rStyle w:val="HaltonGreen"/>
          <w:noProof w:val="0"/>
          <w:color w:val="auto"/>
          <w:sz w:val="22"/>
          <w:szCs w:val="22"/>
          <w:lang w:val="en-CA"/>
        </w:rPr>
        <w:t>l</w:t>
      </w:r>
      <w:r w:rsidR="006E246A" w:rsidRPr="00815175">
        <w:rPr>
          <w:rStyle w:val="HaltonGreen"/>
          <w:noProof w:val="0"/>
          <w:color w:val="auto"/>
          <w:sz w:val="22"/>
          <w:szCs w:val="22"/>
          <w:lang w:val="en-CA"/>
        </w:rPr>
        <w:t>y accessible premises or parts of premises used as place</w:t>
      </w:r>
      <w:r w:rsidR="00F60DF3" w:rsidRPr="00815175">
        <w:rPr>
          <w:rStyle w:val="HaltonGreen"/>
          <w:noProof w:val="0"/>
          <w:color w:val="auto"/>
          <w:sz w:val="22"/>
          <w:szCs w:val="22"/>
          <w:lang w:val="en-CA"/>
        </w:rPr>
        <w:t>s</w:t>
      </w:r>
      <w:r w:rsidR="006E246A" w:rsidRPr="00815175">
        <w:rPr>
          <w:rStyle w:val="HaltonGreen"/>
          <w:noProof w:val="0"/>
          <w:color w:val="auto"/>
          <w:sz w:val="22"/>
          <w:szCs w:val="22"/>
          <w:lang w:val="en-CA"/>
        </w:rPr>
        <w:t xml:space="preserve"> of business</w:t>
      </w:r>
      <w:r w:rsidR="00641937">
        <w:rPr>
          <w:rStyle w:val="HaltonGreen"/>
          <w:noProof w:val="0"/>
          <w:color w:val="auto"/>
          <w:sz w:val="22"/>
          <w:szCs w:val="22"/>
          <w:lang w:val="en-CA"/>
        </w:rPr>
        <w:t xml:space="preserve"> (</w:t>
      </w:r>
      <w:r w:rsidRPr="00815175">
        <w:rPr>
          <w:rStyle w:val="HaltonGreen"/>
          <w:noProof w:val="0"/>
          <w:color w:val="auto"/>
          <w:sz w:val="22"/>
          <w:szCs w:val="22"/>
          <w:lang w:val="en-CA"/>
        </w:rPr>
        <w:t>for example</w:t>
      </w:r>
      <w:r w:rsidR="00641937">
        <w:rPr>
          <w:rStyle w:val="HaltonGreen"/>
          <w:noProof w:val="0"/>
          <w:color w:val="auto"/>
          <w:sz w:val="22"/>
          <w:szCs w:val="22"/>
          <w:lang w:val="en-CA"/>
        </w:rPr>
        <w:t>,</w:t>
      </w:r>
      <w:r w:rsidRPr="00815175">
        <w:rPr>
          <w:rStyle w:val="HaltonGreen"/>
          <w:noProof w:val="0"/>
          <w:color w:val="auto"/>
          <w:sz w:val="22"/>
          <w:szCs w:val="22"/>
          <w:lang w:val="en-CA"/>
        </w:rPr>
        <w:t xml:space="preserve"> </w:t>
      </w:r>
      <w:r w:rsidR="006E246A" w:rsidRPr="00815175">
        <w:rPr>
          <w:rStyle w:val="HaltonGreen"/>
          <w:noProof w:val="0"/>
          <w:color w:val="auto"/>
          <w:sz w:val="22"/>
          <w:szCs w:val="22"/>
          <w:lang w:val="en-CA"/>
        </w:rPr>
        <w:t>for the sale of goods or services</w:t>
      </w:r>
      <w:r w:rsidRPr="00815175">
        <w:rPr>
          <w:rStyle w:val="HaltonGreen"/>
          <w:noProof w:val="0"/>
          <w:color w:val="auto"/>
          <w:sz w:val="22"/>
          <w:szCs w:val="22"/>
          <w:lang w:val="en-CA"/>
        </w:rPr>
        <w:t>, and reception areas for private offices</w:t>
      </w:r>
      <w:r w:rsidR="00641937">
        <w:rPr>
          <w:rStyle w:val="HaltonGreen"/>
          <w:noProof w:val="0"/>
          <w:color w:val="auto"/>
          <w:sz w:val="22"/>
          <w:szCs w:val="22"/>
          <w:lang w:val="en-CA"/>
        </w:rPr>
        <w:t>)</w:t>
      </w:r>
      <w:r w:rsidR="006E246A" w:rsidRPr="00815175">
        <w:rPr>
          <w:rStyle w:val="HaltonGreen"/>
          <w:noProof w:val="0"/>
          <w:color w:val="auto"/>
          <w:sz w:val="22"/>
          <w:szCs w:val="22"/>
          <w:lang w:val="en-CA"/>
        </w:rPr>
        <w:t xml:space="preserve">. </w:t>
      </w:r>
      <w:r w:rsidRPr="00815175">
        <w:rPr>
          <w:rStyle w:val="HaltonGreen"/>
          <w:noProof w:val="0"/>
          <w:color w:val="auto"/>
          <w:sz w:val="22"/>
          <w:szCs w:val="22"/>
          <w:lang w:val="en-CA"/>
        </w:rPr>
        <w:t xml:space="preserve">The </w:t>
      </w:r>
      <w:r w:rsidR="00196DA4">
        <w:rPr>
          <w:rStyle w:val="HaltonGreen"/>
          <w:noProof w:val="0"/>
          <w:color w:val="auto"/>
          <w:sz w:val="22"/>
          <w:szCs w:val="22"/>
          <w:lang w:val="en-CA"/>
        </w:rPr>
        <w:t>b</w:t>
      </w:r>
      <w:r w:rsidR="00CE5376">
        <w:rPr>
          <w:rStyle w:val="HaltonGreen"/>
          <w:noProof w:val="0"/>
          <w:color w:val="auto"/>
          <w:sz w:val="22"/>
          <w:szCs w:val="22"/>
          <w:lang w:val="en-CA"/>
        </w:rPr>
        <w:t>y-law</w:t>
      </w:r>
      <w:r w:rsidRPr="00815175">
        <w:rPr>
          <w:rStyle w:val="HaltonGreen"/>
          <w:noProof w:val="0"/>
          <w:color w:val="auto"/>
          <w:sz w:val="22"/>
          <w:szCs w:val="22"/>
          <w:lang w:val="en-CA"/>
        </w:rPr>
        <w:t xml:space="preserve"> does not require masks to be worn in offices that are not accessible to the public, or in professional offices where clients receive purchased services (such as lawyer or accountant offices) that are only open to the public by appointment.</w:t>
      </w:r>
    </w:p>
    <w:p w14:paraId="4D4F4FEF" w14:textId="43CCF424" w:rsidR="00A66536" w:rsidRPr="00815175" w:rsidRDefault="00A66536" w:rsidP="00815175">
      <w:pPr>
        <w:pStyle w:val="HaltonSubhead3"/>
        <w:rPr>
          <w:rStyle w:val="HaltonGreen"/>
          <w:color w:val="648C46"/>
          <w:sz w:val="26"/>
          <w:szCs w:val="26"/>
        </w:rPr>
      </w:pPr>
      <w:r w:rsidRPr="00815175">
        <w:rPr>
          <w:rStyle w:val="HaltonGreen"/>
          <w:color w:val="648C46"/>
          <w:sz w:val="26"/>
          <w:szCs w:val="26"/>
        </w:rPr>
        <w:t xml:space="preserve">What should I do if a </w:t>
      </w:r>
      <w:r w:rsidR="007A7A15" w:rsidRPr="00815175">
        <w:rPr>
          <w:rStyle w:val="HaltonGreen"/>
          <w:color w:val="648C46"/>
          <w:sz w:val="26"/>
          <w:szCs w:val="26"/>
        </w:rPr>
        <w:t>customer</w:t>
      </w:r>
      <w:r w:rsidRPr="00815175">
        <w:rPr>
          <w:rStyle w:val="HaltonGreen"/>
          <w:color w:val="648C46"/>
          <w:sz w:val="26"/>
          <w:szCs w:val="26"/>
        </w:rPr>
        <w:t xml:space="preserve"> is not wearing a mask</w:t>
      </w:r>
      <w:r w:rsidR="002473FA">
        <w:rPr>
          <w:rStyle w:val="HaltonGreen"/>
          <w:color w:val="648C46"/>
          <w:sz w:val="26"/>
          <w:szCs w:val="26"/>
        </w:rPr>
        <w:t xml:space="preserve"> or </w:t>
      </w:r>
      <w:r w:rsidRPr="00815175">
        <w:rPr>
          <w:rStyle w:val="HaltonGreen"/>
          <w:color w:val="648C46"/>
          <w:sz w:val="26"/>
          <w:szCs w:val="26"/>
        </w:rPr>
        <w:t>face covering?</w:t>
      </w:r>
    </w:p>
    <w:p w14:paraId="6FAE3DFA" w14:textId="00F34B17" w:rsidR="00A66536" w:rsidRPr="00815175" w:rsidRDefault="002473FA" w:rsidP="00815175">
      <w:pPr>
        <w:pStyle w:val="NoSpacing"/>
        <w:rPr>
          <w:rFonts w:ascii="Arial" w:hAnsi="Arial" w:cs="Arial"/>
        </w:rPr>
      </w:pPr>
      <w:r>
        <w:rPr>
          <w:rFonts w:ascii="Arial" w:hAnsi="Arial" w:cs="Arial"/>
        </w:rPr>
        <w:t xml:space="preserve">Please keep in mind that </w:t>
      </w:r>
      <w:r w:rsidR="00A66536" w:rsidRPr="00815175">
        <w:rPr>
          <w:rFonts w:ascii="Arial" w:hAnsi="Arial" w:cs="Arial"/>
        </w:rPr>
        <w:t>not all exemptions are visible</w:t>
      </w:r>
      <w:r>
        <w:rPr>
          <w:rFonts w:ascii="Arial" w:hAnsi="Arial" w:cs="Arial"/>
        </w:rPr>
        <w:t>, and that there is no requirement to provide proof of exemption</w:t>
      </w:r>
      <w:r w:rsidR="00A66536" w:rsidRPr="00815175">
        <w:rPr>
          <w:rFonts w:ascii="Arial" w:hAnsi="Arial" w:cs="Arial"/>
        </w:rPr>
        <w:t xml:space="preserve">. </w:t>
      </w:r>
      <w:r w:rsidR="00A66536" w:rsidRPr="00815175">
        <w:rPr>
          <w:rFonts w:ascii="Arial" w:hAnsi="Arial" w:cs="Arial"/>
          <w:b/>
        </w:rPr>
        <w:t xml:space="preserve">Please be kind and supportive to </w:t>
      </w:r>
      <w:r>
        <w:rPr>
          <w:rFonts w:ascii="Arial" w:hAnsi="Arial" w:cs="Arial"/>
          <w:b/>
        </w:rPr>
        <w:t>all customers, including those not wearing a mask or face covering</w:t>
      </w:r>
      <w:r w:rsidR="00A66536" w:rsidRPr="00815175">
        <w:rPr>
          <w:rFonts w:ascii="Arial" w:hAnsi="Arial" w:cs="Arial"/>
          <w:b/>
        </w:rPr>
        <w:t>.</w:t>
      </w:r>
      <w:r w:rsidR="00A66536" w:rsidRPr="00815175">
        <w:rPr>
          <w:rFonts w:ascii="Arial" w:hAnsi="Arial" w:cs="Arial"/>
        </w:rPr>
        <w:t xml:space="preserve"> </w:t>
      </w:r>
    </w:p>
    <w:p w14:paraId="64493121" w14:textId="66EE9BF9" w:rsidR="00A66536" w:rsidRPr="00815175" w:rsidRDefault="00A66536" w:rsidP="00815175">
      <w:pPr>
        <w:pStyle w:val="NoSpacing"/>
        <w:rPr>
          <w:rFonts w:ascii="Arial" w:hAnsi="Arial" w:cs="Arial"/>
        </w:rPr>
      </w:pPr>
    </w:p>
    <w:p w14:paraId="6AE28941" w14:textId="10944FEE" w:rsidR="00A66536" w:rsidRPr="00815175" w:rsidRDefault="00A66536" w:rsidP="00815175">
      <w:pPr>
        <w:pStyle w:val="NoSpacing"/>
        <w:rPr>
          <w:rFonts w:ascii="Arial" w:hAnsi="Arial" w:cs="Arial"/>
        </w:rPr>
      </w:pPr>
      <w:r w:rsidRPr="00815175">
        <w:rPr>
          <w:rFonts w:ascii="Arial" w:hAnsi="Arial" w:cs="Arial"/>
        </w:rPr>
        <w:t>Here are some steps you can take to help your customers:</w:t>
      </w:r>
    </w:p>
    <w:p w14:paraId="0D3F3F79" w14:textId="4E72C432" w:rsidR="00A66536" w:rsidRPr="00815175" w:rsidRDefault="00A66536" w:rsidP="00815175">
      <w:pPr>
        <w:pStyle w:val="NoSpacing"/>
        <w:rPr>
          <w:rFonts w:ascii="Arial" w:hAnsi="Arial" w:cs="Arial"/>
        </w:rPr>
      </w:pPr>
    </w:p>
    <w:p w14:paraId="1EC3E14B" w14:textId="77777777" w:rsidR="007A7A15" w:rsidRPr="00815175" w:rsidRDefault="007A7A15" w:rsidP="00815175">
      <w:pPr>
        <w:pStyle w:val="NoSpacing"/>
        <w:numPr>
          <w:ilvl w:val="0"/>
          <w:numId w:val="36"/>
        </w:numPr>
        <w:rPr>
          <w:rFonts w:ascii="Arial" w:hAnsi="Arial" w:cs="Arial"/>
        </w:rPr>
      </w:pPr>
      <w:r w:rsidRPr="00815175">
        <w:rPr>
          <w:rFonts w:ascii="Arial" w:hAnsi="Arial" w:cs="Arial"/>
        </w:rPr>
        <w:t>Ask if they need assistance</w:t>
      </w:r>
    </w:p>
    <w:p w14:paraId="6469EE24" w14:textId="18F66F57" w:rsidR="007A7A15" w:rsidRPr="00815175" w:rsidRDefault="007A7A15" w:rsidP="00815175">
      <w:pPr>
        <w:pStyle w:val="NoSpacing"/>
        <w:numPr>
          <w:ilvl w:val="0"/>
          <w:numId w:val="36"/>
        </w:numPr>
        <w:rPr>
          <w:rFonts w:ascii="Arial" w:hAnsi="Arial" w:cs="Arial"/>
        </w:rPr>
      </w:pPr>
      <w:r w:rsidRPr="00815175">
        <w:rPr>
          <w:rFonts w:ascii="Arial" w:hAnsi="Arial" w:cs="Arial"/>
        </w:rPr>
        <w:t xml:space="preserve">Ask if they are aware of the new mandatory mask </w:t>
      </w:r>
      <w:r w:rsidR="00214583">
        <w:rPr>
          <w:rFonts w:ascii="Arial" w:hAnsi="Arial" w:cs="Arial"/>
        </w:rPr>
        <w:t>b</w:t>
      </w:r>
      <w:r w:rsidR="00CE5376">
        <w:rPr>
          <w:rFonts w:ascii="Arial" w:hAnsi="Arial" w:cs="Arial"/>
        </w:rPr>
        <w:t>y-law</w:t>
      </w:r>
      <w:r w:rsidRPr="00815175">
        <w:rPr>
          <w:rFonts w:ascii="Arial" w:hAnsi="Arial" w:cs="Arial"/>
        </w:rPr>
        <w:t xml:space="preserve"> and exemptions</w:t>
      </w:r>
    </w:p>
    <w:p w14:paraId="23DD97B2" w14:textId="411A19DC" w:rsidR="00A66536" w:rsidRPr="00285FB8" w:rsidRDefault="007A7A15" w:rsidP="00815175">
      <w:pPr>
        <w:pStyle w:val="NoSpacing"/>
        <w:numPr>
          <w:ilvl w:val="0"/>
          <w:numId w:val="36"/>
        </w:numPr>
        <w:rPr>
          <w:rFonts w:ascii="Arial" w:hAnsi="Arial" w:cs="Arial"/>
        </w:rPr>
      </w:pPr>
      <w:r w:rsidRPr="00285FB8">
        <w:rPr>
          <w:rFonts w:ascii="Arial" w:hAnsi="Arial" w:cs="Arial"/>
        </w:rPr>
        <w:t>Offer hand sanitizer</w:t>
      </w:r>
    </w:p>
    <w:p w14:paraId="045461E2" w14:textId="637E3CD7" w:rsidR="00DD29E2" w:rsidRPr="00285FB8" w:rsidRDefault="007A7A15" w:rsidP="00815175">
      <w:pPr>
        <w:pStyle w:val="NoSpacing"/>
        <w:numPr>
          <w:ilvl w:val="0"/>
          <w:numId w:val="36"/>
        </w:numPr>
        <w:rPr>
          <w:rFonts w:ascii="Arial" w:hAnsi="Arial" w:cs="Arial"/>
        </w:rPr>
      </w:pPr>
      <w:r w:rsidRPr="00285FB8">
        <w:rPr>
          <w:rFonts w:ascii="Arial" w:hAnsi="Arial" w:cs="Arial"/>
        </w:rPr>
        <w:t>En</w:t>
      </w:r>
      <w:r w:rsidR="00471F6E" w:rsidRPr="00285FB8">
        <w:rPr>
          <w:rFonts w:ascii="Arial" w:hAnsi="Arial" w:cs="Arial"/>
        </w:rPr>
        <w:t>courage them</w:t>
      </w:r>
      <w:r w:rsidRPr="00285FB8">
        <w:rPr>
          <w:rFonts w:ascii="Arial" w:hAnsi="Arial" w:cs="Arial"/>
        </w:rPr>
        <w:t xml:space="preserve"> </w:t>
      </w:r>
      <w:r w:rsidR="00471F6E" w:rsidRPr="00285FB8">
        <w:rPr>
          <w:rFonts w:ascii="Arial" w:hAnsi="Arial" w:cs="Arial"/>
        </w:rPr>
        <w:t xml:space="preserve">to </w:t>
      </w:r>
      <w:r w:rsidRPr="00285FB8">
        <w:rPr>
          <w:rFonts w:ascii="Arial" w:hAnsi="Arial" w:cs="Arial"/>
        </w:rPr>
        <w:t>practic</w:t>
      </w:r>
      <w:r w:rsidR="00471F6E" w:rsidRPr="00285FB8">
        <w:rPr>
          <w:rFonts w:ascii="Arial" w:hAnsi="Arial" w:cs="Arial"/>
        </w:rPr>
        <w:t>e</w:t>
      </w:r>
      <w:r w:rsidRPr="00285FB8">
        <w:rPr>
          <w:rFonts w:ascii="Arial" w:hAnsi="Arial" w:cs="Arial"/>
        </w:rPr>
        <w:t xml:space="preserve"> physical distancing</w:t>
      </w:r>
    </w:p>
    <w:p w14:paraId="7CF0FC36" w14:textId="79397662" w:rsidR="00950F33" w:rsidRPr="00285FB8" w:rsidRDefault="00950F33" w:rsidP="00815175">
      <w:pPr>
        <w:pStyle w:val="NoSpacing"/>
        <w:numPr>
          <w:ilvl w:val="0"/>
          <w:numId w:val="36"/>
        </w:numPr>
        <w:rPr>
          <w:rStyle w:val="HaltonGreen"/>
          <w:rFonts w:ascii="Arial" w:hAnsi="Arial" w:cs="Arial"/>
          <w:color w:val="auto"/>
        </w:rPr>
      </w:pPr>
      <w:r w:rsidRPr="00285FB8">
        <w:rPr>
          <w:rFonts w:ascii="Arial" w:hAnsi="Arial" w:cs="Arial"/>
        </w:rPr>
        <w:t>Offer take out options and curbside pick</w:t>
      </w:r>
      <w:r w:rsidR="00E24400" w:rsidRPr="00285FB8">
        <w:rPr>
          <w:rFonts w:ascii="Arial" w:hAnsi="Arial" w:cs="Arial"/>
        </w:rPr>
        <w:t>-</w:t>
      </w:r>
      <w:r w:rsidRPr="00285FB8">
        <w:rPr>
          <w:rFonts w:ascii="Arial" w:hAnsi="Arial" w:cs="Arial"/>
        </w:rPr>
        <w:t>up where physical distancing is a challenge</w:t>
      </w:r>
    </w:p>
    <w:p w14:paraId="6FF34BEE" w14:textId="64DBFE91" w:rsidR="00306644" w:rsidRPr="00285FB8" w:rsidRDefault="00306644" w:rsidP="00815175">
      <w:pPr>
        <w:pStyle w:val="HaltonSubhead3"/>
        <w:rPr>
          <w:rStyle w:val="HaltonGreen"/>
          <w:color w:val="648C46"/>
          <w:sz w:val="26"/>
          <w:szCs w:val="26"/>
        </w:rPr>
      </w:pPr>
      <w:r w:rsidRPr="00285FB8">
        <w:rPr>
          <w:rStyle w:val="HaltonGreen"/>
          <w:color w:val="648C46"/>
          <w:sz w:val="26"/>
          <w:szCs w:val="26"/>
        </w:rPr>
        <w:t xml:space="preserve">How will the </w:t>
      </w:r>
      <w:r w:rsidR="00C34D66" w:rsidRPr="00285FB8">
        <w:rPr>
          <w:rStyle w:val="HaltonGreen"/>
          <w:color w:val="648C46"/>
          <w:sz w:val="26"/>
          <w:szCs w:val="26"/>
        </w:rPr>
        <w:t>b</w:t>
      </w:r>
      <w:r w:rsidR="00CE5376" w:rsidRPr="00285FB8">
        <w:rPr>
          <w:rStyle w:val="HaltonGreen"/>
          <w:color w:val="648C46"/>
          <w:sz w:val="26"/>
          <w:szCs w:val="26"/>
        </w:rPr>
        <w:t>y-law</w:t>
      </w:r>
      <w:r w:rsidRPr="00285FB8">
        <w:rPr>
          <w:rStyle w:val="HaltonGreen"/>
          <w:color w:val="648C46"/>
          <w:sz w:val="26"/>
          <w:szCs w:val="26"/>
        </w:rPr>
        <w:t xml:space="preserve"> be enforced?</w:t>
      </w:r>
    </w:p>
    <w:p w14:paraId="3A2FD8A3" w14:textId="0190884C" w:rsidR="005A4085" w:rsidRDefault="00071FF3" w:rsidP="00F4673C">
      <w:pPr>
        <w:pStyle w:val="HaltonSubhead3"/>
        <w:rPr>
          <w:rStyle w:val="HaltonGreen"/>
          <w:color w:val="auto"/>
          <w:sz w:val="22"/>
        </w:rPr>
      </w:pPr>
      <w:r w:rsidRPr="00285FB8">
        <w:rPr>
          <w:rStyle w:val="HaltonGreen"/>
          <w:color w:val="auto"/>
          <w:sz w:val="22"/>
        </w:rPr>
        <w:t xml:space="preserve">The primary goal is </w:t>
      </w:r>
      <w:r w:rsidR="00641937" w:rsidRPr="00285FB8">
        <w:rPr>
          <w:rStyle w:val="HaltonGreen"/>
          <w:color w:val="auto"/>
          <w:sz w:val="22"/>
        </w:rPr>
        <w:t xml:space="preserve">to </w:t>
      </w:r>
      <w:r w:rsidRPr="00285FB8">
        <w:rPr>
          <w:rStyle w:val="HaltonGreen"/>
          <w:color w:val="auto"/>
          <w:sz w:val="22"/>
        </w:rPr>
        <w:t xml:space="preserve">educate people about the importance of </w:t>
      </w:r>
      <w:r w:rsidR="00641937" w:rsidRPr="00285FB8">
        <w:rPr>
          <w:rStyle w:val="HaltonGreen"/>
          <w:color w:val="auto"/>
          <w:sz w:val="22"/>
        </w:rPr>
        <w:t>wearing</w:t>
      </w:r>
      <w:r w:rsidRPr="00285FB8">
        <w:rPr>
          <w:rStyle w:val="HaltonGreen"/>
          <w:color w:val="auto"/>
          <w:sz w:val="22"/>
        </w:rPr>
        <w:t xml:space="preserve"> non-medical masks or face coverings in indoor public places.</w:t>
      </w:r>
      <w:r w:rsidR="001D7FAF" w:rsidRPr="00285FB8">
        <w:rPr>
          <w:rStyle w:val="HaltonGreen"/>
          <w:color w:val="auto"/>
          <w:sz w:val="22"/>
        </w:rPr>
        <w:t xml:space="preserve"> </w:t>
      </w:r>
      <w:r w:rsidR="009D66D7" w:rsidRPr="00285FB8">
        <w:rPr>
          <w:rStyle w:val="HaltonGreen"/>
          <w:color w:val="auto"/>
          <w:sz w:val="22"/>
        </w:rPr>
        <w:t>Halton Region Public H</w:t>
      </w:r>
      <w:r w:rsidR="00F4673C" w:rsidRPr="00285FB8">
        <w:rPr>
          <w:rStyle w:val="HaltonGreen"/>
          <w:color w:val="auto"/>
          <w:sz w:val="22"/>
        </w:rPr>
        <w:t>ealth</w:t>
      </w:r>
      <w:r w:rsidR="00856AEA" w:rsidRPr="00285FB8">
        <w:rPr>
          <w:rStyle w:val="HaltonGreen"/>
          <w:color w:val="auto"/>
          <w:sz w:val="22"/>
        </w:rPr>
        <w:t xml:space="preserve">, </w:t>
      </w:r>
      <w:r w:rsidR="00F4673C" w:rsidRPr="00285FB8">
        <w:rPr>
          <w:rStyle w:val="HaltonGreen"/>
          <w:color w:val="auto"/>
          <w:sz w:val="22"/>
        </w:rPr>
        <w:t>local by-law enforcement</w:t>
      </w:r>
      <w:r w:rsidR="00856AEA" w:rsidRPr="00285FB8">
        <w:rPr>
          <w:rStyle w:val="HaltonGreen"/>
          <w:color w:val="auto"/>
          <w:sz w:val="22"/>
        </w:rPr>
        <w:t xml:space="preserve"> or Halton Regional Police Service</w:t>
      </w:r>
      <w:r w:rsidR="00F4673C" w:rsidRPr="00285FB8">
        <w:rPr>
          <w:rStyle w:val="HaltonGreen"/>
          <w:color w:val="auto"/>
          <w:sz w:val="22"/>
        </w:rPr>
        <w:t xml:space="preserve"> </w:t>
      </w:r>
      <w:r w:rsidR="00856AEA" w:rsidRPr="00285FB8">
        <w:rPr>
          <w:rStyle w:val="HaltonGreen"/>
          <w:color w:val="auto"/>
          <w:sz w:val="22"/>
        </w:rPr>
        <w:t>may respond</w:t>
      </w:r>
      <w:r w:rsidR="00F4673C" w:rsidRPr="00285FB8">
        <w:rPr>
          <w:rStyle w:val="HaltonGreen"/>
          <w:color w:val="auto"/>
          <w:sz w:val="22"/>
        </w:rPr>
        <w:t xml:space="preserve"> </w:t>
      </w:r>
      <w:r w:rsidR="00EF18B0" w:rsidRPr="00285FB8">
        <w:rPr>
          <w:rStyle w:val="HaltonGreen"/>
          <w:color w:val="auto"/>
          <w:sz w:val="22"/>
        </w:rPr>
        <w:t xml:space="preserve">to </w:t>
      </w:r>
      <w:r w:rsidR="00F4673C" w:rsidRPr="00285FB8">
        <w:rPr>
          <w:rStyle w:val="HaltonGreen"/>
          <w:color w:val="auto"/>
          <w:sz w:val="22"/>
        </w:rPr>
        <w:t>reports of sig</w:t>
      </w:r>
      <w:r w:rsidR="004F695D" w:rsidRPr="00285FB8">
        <w:rPr>
          <w:rStyle w:val="HaltonGreen"/>
          <w:color w:val="auto"/>
          <w:sz w:val="22"/>
        </w:rPr>
        <w:t>nificant or on-going non-compli</w:t>
      </w:r>
      <w:r w:rsidR="00F4673C" w:rsidRPr="00285FB8">
        <w:rPr>
          <w:rStyle w:val="HaltonGreen"/>
          <w:color w:val="auto"/>
          <w:sz w:val="22"/>
        </w:rPr>
        <w:t>ance. This may include enforcement measures such as set fines.</w:t>
      </w:r>
      <w:r w:rsidR="00F4673C">
        <w:rPr>
          <w:rStyle w:val="HaltonGreen"/>
          <w:color w:val="auto"/>
          <w:sz w:val="22"/>
        </w:rPr>
        <w:t xml:space="preserve"> </w:t>
      </w:r>
    </w:p>
    <w:p w14:paraId="15C1840C" w14:textId="77777777" w:rsidR="0076035D" w:rsidRPr="00856AEA" w:rsidRDefault="00071FF3" w:rsidP="00E24400">
      <w:r w:rsidRPr="00E24400">
        <w:rPr>
          <w:rFonts w:ascii="Arial" w:hAnsi="Arial" w:cs="Arial"/>
        </w:rPr>
        <w:t xml:space="preserve">Halton residents, business and organizations are asked to do their part to protect the health of the community, and comply with the by-law. </w:t>
      </w:r>
    </w:p>
    <w:p w14:paraId="4F5E6ABE" w14:textId="1FF4176A" w:rsidR="00641937" w:rsidRPr="00815175" w:rsidRDefault="0076035D" w:rsidP="00815175">
      <w:pPr>
        <w:rPr>
          <w:rFonts w:ascii="Arial" w:hAnsi="Arial" w:cs="Arial"/>
        </w:rPr>
      </w:pPr>
      <w:r w:rsidRPr="00827664">
        <w:rPr>
          <w:rFonts w:ascii="Arial" w:hAnsi="Arial" w:cs="Arial"/>
        </w:rPr>
        <w:t>If you have concerns about someone not wearing a</w:t>
      </w:r>
      <w:r>
        <w:rPr>
          <w:rFonts w:ascii="Arial" w:hAnsi="Arial" w:cs="Arial"/>
        </w:rPr>
        <w:t xml:space="preserve"> mask or</w:t>
      </w:r>
      <w:r w:rsidRPr="00827664">
        <w:rPr>
          <w:rFonts w:ascii="Arial" w:hAnsi="Arial" w:cs="Arial"/>
        </w:rPr>
        <w:t xml:space="preserve"> face covering, please keep in mind that there are a number of exemptions to the </w:t>
      </w:r>
      <w:r>
        <w:rPr>
          <w:rFonts w:ascii="Arial" w:hAnsi="Arial" w:cs="Arial"/>
        </w:rPr>
        <w:t>by-law</w:t>
      </w:r>
      <w:r w:rsidRPr="00827664">
        <w:rPr>
          <w:rFonts w:ascii="Arial" w:hAnsi="Arial" w:cs="Arial"/>
        </w:rPr>
        <w:t xml:space="preserve"> and there is no requirement for people to prove the</w:t>
      </w:r>
      <w:r>
        <w:rPr>
          <w:rFonts w:ascii="Arial" w:hAnsi="Arial" w:cs="Arial"/>
        </w:rPr>
        <w:t>y are exempt</w:t>
      </w:r>
      <w:r w:rsidRPr="00827664">
        <w:rPr>
          <w:rFonts w:ascii="Arial" w:hAnsi="Arial" w:cs="Arial"/>
        </w:rPr>
        <w:t xml:space="preserve">. </w:t>
      </w:r>
      <w:r>
        <w:rPr>
          <w:rFonts w:ascii="Arial" w:hAnsi="Arial" w:cs="Arial"/>
        </w:rPr>
        <w:t>R</w:t>
      </w:r>
      <w:r w:rsidRPr="00827664">
        <w:rPr>
          <w:rFonts w:ascii="Arial" w:hAnsi="Arial" w:cs="Arial"/>
        </w:rPr>
        <w:t xml:space="preserve">esidents and business owners should </w:t>
      </w:r>
      <w:r w:rsidRPr="00641937">
        <w:rPr>
          <w:rFonts w:ascii="Arial" w:hAnsi="Arial" w:cs="Arial"/>
        </w:rPr>
        <w:t>take people at their word, and be kind and respectful.</w:t>
      </w:r>
      <w:r w:rsidR="00641937" w:rsidRPr="00641937">
        <w:rPr>
          <w:rFonts w:ascii="Arial" w:hAnsi="Arial" w:cs="Arial"/>
        </w:rPr>
        <w:t xml:space="preserve"> </w:t>
      </w:r>
      <w:r w:rsidR="00641937">
        <w:rPr>
          <w:rStyle w:val="HaltonGreen"/>
          <w:rFonts w:ascii="Arial" w:hAnsi="Arial" w:cs="Arial"/>
          <w:color w:val="auto"/>
        </w:rPr>
        <w:t>If you have additional questions related to the by</w:t>
      </w:r>
      <w:r w:rsidR="002721E0">
        <w:rPr>
          <w:rStyle w:val="HaltonGreen"/>
          <w:rFonts w:ascii="Arial" w:hAnsi="Arial" w:cs="Arial"/>
          <w:color w:val="auto"/>
        </w:rPr>
        <w:t>-</w:t>
      </w:r>
      <w:r w:rsidR="00641937">
        <w:rPr>
          <w:rStyle w:val="HaltonGreen"/>
          <w:rFonts w:ascii="Arial" w:hAnsi="Arial" w:cs="Arial"/>
          <w:color w:val="auto"/>
        </w:rPr>
        <w:t>law</w:t>
      </w:r>
      <w:r w:rsidR="00641937">
        <w:rPr>
          <w:rStyle w:val="Hyperlink"/>
          <w:rFonts w:ascii="Arial" w:hAnsi="Arial" w:cs="Arial"/>
          <w:color w:val="000000" w:themeColor="text1"/>
          <w:u w:val="none"/>
        </w:rPr>
        <w:t>, please</w:t>
      </w:r>
      <w:r w:rsidR="00641937">
        <w:rPr>
          <w:rStyle w:val="HaltonGreen"/>
          <w:rFonts w:ascii="Arial" w:hAnsi="Arial" w:cs="Arial"/>
          <w:color w:val="auto"/>
        </w:rPr>
        <w:t xml:space="preserve"> email </w:t>
      </w:r>
      <w:hyperlink r:id="rId20" w:history="1">
        <w:r w:rsidR="00641937" w:rsidRPr="00FC250D">
          <w:rPr>
            <w:rStyle w:val="Hyperlink"/>
            <w:rFonts w:ascii="Arial" w:hAnsi="Arial" w:cs="Arial"/>
          </w:rPr>
          <w:t>accesshalton@halton.ca</w:t>
        </w:r>
      </w:hyperlink>
      <w:r w:rsidR="00641937" w:rsidRPr="001D0653">
        <w:rPr>
          <w:rStyle w:val="Hyperlink"/>
          <w:rFonts w:ascii="Arial" w:hAnsi="Arial" w:cs="Arial"/>
          <w:u w:val="none"/>
        </w:rPr>
        <w:t xml:space="preserve"> </w:t>
      </w:r>
      <w:r w:rsidR="00641937">
        <w:rPr>
          <w:rStyle w:val="HaltonGreen"/>
          <w:rFonts w:ascii="Arial" w:hAnsi="Arial" w:cs="Arial"/>
          <w:color w:val="auto"/>
        </w:rPr>
        <w:t>or call 311.</w:t>
      </w:r>
    </w:p>
    <w:p w14:paraId="5F18B658" w14:textId="335987D7" w:rsidR="00EC1407" w:rsidRPr="00815175" w:rsidRDefault="00EC1407" w:rsidP="00815175">
      <w:pPr>
        <w:pStyle w:val="HaltonSubhead3"/>
        <w:rPr>
          <w:rStyle w:val="HaltonGreen"/>
          <w:color w:val="648C46"/>
          <w:sz w:val="26"/>
          <w:szCs w:val="26"/>
        </w:rPr>
      </w:pPr>
      <w:r w:rsidRPr="00815175">
        <w:rPr>
          <w:rStyle w:val="HaltonGreen"/>
          <w:color w:val="648C46"/>
          <w:sz w:val="26"/>
          <w:szCs w:val="26"/>
        </w:rPr>
        <w:t>How can I report an incident of non</w:t>
      </w:r>
      <w:r w:rsidR="007D023D">
        <w:rPr>
          <w:rStyle w:val="HaltonGreen"/>
          <w:color w:val="648C46"/>
          <w:sz w:val="26"/>
          <w:szCs w:val="26"/>
        </w:rPr>
        <w:t>-</w:t>
      </w:r>
      <w:r w:rsidRPr="00815175">
        <w:rPr>
          <w:rStyle w:val="HaltonGreen"/>
          <w:color w:val="648C46"/>
          <w:sz w:val="26"/>
          <w:szCs w:val="26"/>
        </w:rPr>
        <w:t xml:space="preserve">compliance with the </w:t>
      </w:r>
      <w:r w:rsidR="00196DA4">
        <w:rPr>
          <w:rStyle w:val="HaltonGreen"/>
          <w:color w:val="648C46"/>
          <w:sz w:val="26"/>
          <w:szCs w:val="26"/>
        </w:rPr>
        <w:t>b</w:t>
      </w:r>
      <w:r w:rsidR="00CE5376">
        <w:rPr>
          <w:rStyle w:val="HaltonGreen"/>
          <w:color w:val="648C46"/>
          <w:sz w:val="26"/>
          <w:szCs w:val="26"/>
        </w:rPr>
        <w:t>y-law</w:t>
      </w:r>
      <w:r w:rsidRPr="00815175">
        <w:rPr>
          <w:rStyle w:val="HaltonGreen"/>
          <w:color w:val="648C46"/>
          <w:sz w:val="26"/>
          <w:szCs w:val="26"/>
        </w:rPr>
        <w:t>?</w:t>
      </w:r>
    </w:p>
    <w:p w14:paraId="507DF7C2" w14:textId="4C1F396F" w:rsidR="00815175" w:rsidRPr="00815175" w:rsidRDefault="001C7D2B" w:rsidP="00815175">
      <w:pPr>
        <w:rPr>
          <w:rFonts w:ascii="Arial" w:hAnsi="Arial" w:cs="Arial"/>
        </w:rPr>
      </w:pPr>
      <w:r>
        <w:rPr>
          <w:rFonts w:ascii="Arial" w:hAnsi="Arial" w:cs="Arial"/>
        </w:rPr>
        <w:t>B</w:t>
      </w:r>
      <w:r w:rsidR="00815175" w:rsidRPr="00815175">
        <w:rPr>
          <w:rFonts w:ascii="Arial" w:hAnsi="Arial" w:cs="Arial"/>
        </w:rPr>
        <w:t>usinesses and residents</w:t>
      </w:r>
      <w:r>
        <w:rPr>
          <w:rFonts w:ascii="Arial" w:hAnsi="Arial" w:cs="Arial"/>
        </w:rPr>
        <w:t xml:space="preserve"> are asked to</w:t>
      </w:r>
      <w:r w:rsidR="00815175" w:rsidRPr="00815175">
        <w:rPr>
          <w:rFonts w:ascii="Arial" w:hAnsi="Arial" w:cs="Arial"/>
        </w:rPr>
        <w:t xml:space="preserve"> refrain from reporting individual non-compliance issues </w:t>
      </w:r>
      <w:r>
        <w:rPr>
          <w:rFonts w:ascii="Arial" w:hAnsi="Arial" w:cs="Arial"/>
        </w:rPr>
        <w:t>for now,</w:t>
      </w:r>
      <w:r w:rsidR="00815175" w:rsidRPr="00815175">
        <w:rPr>
          <w:rFonts w:ascii="Arial" w:hAnsi="Arial" w:cs="Arial"/>
        </w:rPr>
        <w:t xml:space="preserve"> as we all </w:t>
      </w:r>
      <w:r>
        <w:rPr>
          <w:rFonts w:ascii="Arial" w:hAnsi="Arial" w:cs="Arial"/>
        </w:rPr>
        <w:t>learn</w:t>
      </w:r>
      <w:r w:rsidR="00815175" w:rsidRPr="00815175">
        <w:rPr>
          <w:rFonts w:ascii="Arial" w:hAnsi="Arial" w:cs="Arial"/>
        </w:rPr>
        <w:t xml:space="preserve"> the new rules. </w:t>
      </w:r>
    </w:p>
    <w:p w14:paraId="286AA2DF" w14:textId="2BE9DF87" w:rsidR="00072291" w:rsidRDefault="00815175" w:rsidP="007D023D">
      <w:pPr>
        <w:pStyle w:val="HaltonSubhead3"/>
        <w:rPr>
          <w:rStyle w:val="HaltonGreen"/>
          <w:rFonts w:ascii="Calibri" w:hAnsi="Calibri" w:cs="Calibri"/>
          <w:noProof w:val="0"/>
          <w:color w:val="648C46"/>
          <w:sz w:val="26"/>
          <w:szCs w:val="26"/>
          <w:lang w:val="en-CA"/>
        </w:rPr>
      </w:pPr>
      <w:r w:rsidRPr="00815175">
        <w:rPr>
          <w:rStyle w:val="HaltonGreen"/>
          <w:color w:val="auto"/>
          <w:sz w:val="22"/>
        </w:rPr>
        <w:t>To report an incident of signifcant or ongoing noncompliance, contact the Halton Regional Police Service COVID-19 Hotline: 905-825-4722. Staff will follow up within one business day.</w:t>
      </w:r>
    </w:p>
    <w:p w14:paraId="2F331001" w14:textId="283F88AA" w:rsidR="002D2B71" w:rsidRPr="00815175" w:rsidRDefault="002D2B71" w:rsidP="002D2B71">
      <w:pPr>
        <w:pStyle w:val="HaltonSubhead3"/>
        <w:tabs>
          <w:tab w:val="left" w:pos="360"/>
        </w:tabs>
        <w:rPr>
          <w:rStyle w:val="HaltonGreen"/>
          <w:color w:val="648C46"/>
          <w:sz w:val="26"/>
          <w:szCs w:val="26"/>
        </w:rPr>
      </w:pPr>
      <w:r w:rsidRPr="00815175">
        <w:rPr>
          <w:rStyle w:val="HaltonGreen"/>
          <w:color w:val="648C46"/>
          <w:sz w:val="26"/>
          <w:szCs w:val="26"/>
        </w:rPr>
        <w:t>What is a non-medical mask or face covering?</w:t>
      </w:r>
    </w:p>
    <w:p w14:paraId="54F9BD2B" w14:textId="77777777" w:rsidR="002D2B71" w:rsidRPr="00815175" w:rsidRDefault="002D2B71" w:rsidP="002D2B71">
      <w:pPr>
        <w:spacing w:line="240" w:lineRule="auto"/>
        <w:rPr>
          <w:rFonts w:ascii="Arial" w:hAnsi="Arial" w:cs="Arial"/>
        </w:rPr>
      </w:pPr>
      <w:r w:rsidRPr="00815175">
        <w:rPr>
          <w:rFonts w:ascii="Arial" w:hAnsi="Arial" w:cs="Arial"/>
        </w:rPr>
        <w:t>A non-medical mask or face covering is a mask, balaclava, bandana, scarf, cloth or other similar item that covers the nose, mouth and chin without leaving a gap between the face and the mask.</w:t>
      </w:r>
    </w:p>
    <w:p w14:paraId="0BDB0D6A" w14:textId="77777777" w:rsidR="002D2B71" w:rsidRPr="00815175" w:rsidRDefault="002D2B71" w:rsidP="002D2B71">
      <w:pPr>
        <w:pStyle w:val="HaltonSubhead3"/>
        <w:tabs>
          <w:tab w:val="left" w:pos="360"/>
        </w:tabs>
        <w:rPr>
          <w:rStyle w:val="HaltonGreen"/>
          <w:color w:val="648C46"/>
          <w:sz w:val="26"/>
          <w:szCs w:val="26"/>
        </w:rPr>
      </w:pPr>
      <w:r w:rsidRPr="00815175">
        <w:rPr>
          <w:rStyle w:val="HaltonGreen"/>
          <w:color w:val="648C46"/>
          <w:sz w:val="26"/>
          <w:szCs w:val="26"/>
        </w:rPr>
        <w:t>Can I wear a face shield instead of a mask?</w:t>
      </w:r>
    </w:p>
    <w:p w14:paraId="6D9E5979" w14:textId="723301C4" w:rsidR="002D2B71" w:rsidRPr="00815175" w:rsidRDefault="002D2B71" w:rsidP="002D2B71">
      <w:pPr>
        <w:spacing w:line="240" w:lineRule="auto"/>
        <w:rPr>
          <w:rStyle w:val="HaltonGreen"/>
          <w:rFonts w:ascii="Arial" w:hAnsi="Arial" w:cs="Arial"/>
          <w:color w:val="auto"/>
        </w:rPr>
      </w:pPr>
      <w:r w:rsidRPr="00815175">
        <w:rPr>
          <w:rStyle w:val="HaltonGreen"/>
          <w:rFonts w:ascii="Arial" w:hAnsi="Arial" w:cs="Arial"/>
          <w:color w:val="auto"/>
        </w:rPr>
        <w:t xml:space="preserve">A face shield is not a non-medical mask or face covering. Face shields are not a substitute for wearing a non-medical mask or face covering as they do not filter respiratory droplets. Wearing a face shield alone does not meet the requirements of the </w:t>
      </w:r>
      <w:r w:rsidR="00196DA4">
        <w:rPr>
          <w:rStyle w:val="HaltonGreen"/>
          <w:rFonts w:ascii="Arial" w:hAnsi="Arial" w:cs="Arial"/>
          <w:color w:val="auto"/>
        </w:rPr>
        <w:t>b</w:t>
      </w:r>
      <w:r w:rsidR="00641937">
        <w:rPr>
          <w:rStyle w:val="HaltonGreen"/>
          <w:rFonts w:ascii="Arial" w:hAnsi="Arial" w:cs="Arial"/>
          <w:color w:val="auto"/>
        </w:rPr>
        <w:t>y</w:t>
      </w:r>
      <w:r w:rsidR="002721E0">
        <w:rPr>
          <w:rStyle w:val="HaltonGreen"/>
          <w:rFonts w:ascii="Arial" w:hAnsi="Arial" w:cs="Arial"/>
          <w:color w:val="auto"/>
        </w:rPr>
        <w:t>-</w:t>
      </w:r>
      <w:r>
        <w:rPr>
          <w:rStyle w:val="HaltonGreen"/>
          <w:rFonts w:ascii="Arial" w:hAnsi="Arial" w:cs="Arial"/>
          <w:color w:val="auto"/>
        </w:rPr>
        <w:t>law</w:t>
      </w:r>
      <w:r w:rsidRPr="00815175">
        <w:rPr>
          <w:rStyle w:val="HaltonGreen"/>
          <w:rFonts w:ascii="Arial" w:hAnsi="Arial" w:cs="Arial"/>
          <w:color w:val="auto"/>
        </w:rPr>
        <w:t xml:space="preserve">. A face shield can be worn in addition to a non-medical mask or face covering. </w:t>
      </w:r>
    </w:p>
    <w:p w14:paraId="2D19203B" w14:textId="6403AF8E" w:rsidR="00CB195E" w:rsidRPr="00EF643C" w:rsidRDefault="009F6DE9" w:rsidP="00444DE7">
      <w:pPr>
        <w:pStyle w:val="HaltonSubhead3"/>
        <w:rPr>
          <w:rStyle w:val="HaltonGreen"/>
          <w:color w:val="648C46"/>
          <w:sz w:val="26"/>
          <w:szCs w:val="26"/>
        </w:rPr>
      </w:pPr>
      <w:r w:rsidRPr="00EF643C">
        <w:rPr>
          <w:rStyle w:val="HaltonGreen"/>
          <w:color w:val="648C46"/>
          <w:sz w:val="26"/>
          <w:szCs w:val="26"/>
        </w:rPr>
        <w:t xml:space="preserve">Where can I </w:t>
      </w:r>
      <w:r w:rsidR="009D39EE" w:rsidRPr="00EF643C">
        <w:rPr>
          <w:rStyle w:val="HaltonGreen"/>
          <w:color w:val="648C46"/>
          <w:sz w:val="26"/>
          <w:szCs w:val="26"/>
        </w:rPr>
        <w:t>learn more</w:t>
      </w:r>
      <w:r w:rsidR="00CB195E" w:rsidRPr="00EF643C">
        <w:rPr>
          <w:rStyle w:val="HaltonGreen"/>
          <w:color w:val="648C46"/>
          <w:sz w:val="26"/>
          <w:szCs w:val="26"/>
        </w:rPr>
        <w:t xml:space="preserve"> about the </w:t>
      </w:r>
      <w:r w:rsidR="00196DA4">
        <w:rPr>
          <w:rStyle w:val="HaltonGreen"/>
          <w:color w:val="648C46"/>
          <w:sz w:val="26"/>
          <w:szCs w:val="26"/>
        </w:rPr>
        <w:t>b</w:t>
      </w:r>
      <w:r w:rsidR="00CE5376">
        <w:rPr>
          <w:rStyle w:val="HaltonGreen"/>
          <w:color w:val="648C46"/>
          <w:sz w:val="26"/>
          <w:szCs w:val="26"/>
        </w:rPr>
        <w:t>y-law</w:t>
      </w:r>
      <w:r w:rsidR="00CB195E" w:rsidRPr="00EF643C">
        <w:rPr>
          <w:rStyle w:val="HaltonGreen"/>
          <w:color w:val="648C46"/>
          <w:sz w:val="26"/>
          <w:szCs w:val="26"/>
        </w:rPr>
        <w:t>?</w:t>
      </w:r>
    </w:p>
    <w:p w14:paraId="37F63853" w14:textId="4EC7A252" w:rsidR="00DB19B3" w:rsidRDefault="00CB195E">
      <w:pPr>
        <w:spacing w:after="0" w:line="240" w:lineRule="auto"/>
        <w:rPr>
          <w:rStyle w:val="Hyperlink"/>
          <w:rFonts w:ascii="Arial" w:hAnsi="Arial" w:cs="Arial"/>
        </w:rPr>
      </w:pPr>
      <w:r>
        <w:rPr>
          <w:rStyle w:val="HaltonGreen"/>
          <w:rFonts w:ascii="Arial" w:hAnsi="Arial" w:cs="Arial"/>
          <w:color w:val="auto"/>
        </w:rPr>
        <w:t xml:space="preserve">For </w:t>
      </w:r>
      <w:r w:rsidR="00ED24BC">
        <w:rPr>
          <w:rStyle w:val="HaltonGreen"/>
          <w:rFonts w:ascii="Arial" w:hAnsi="Arial" w:cs="Arial"/>
          <w:color w:val="auto"/>
        </w:rPr>
        <w:t xml:space="preserve">more information </w:t>
      </w:r>
      <w:r w:rsidR="00A66536">
        <w:rPr>
          <w:rStyle w:val="HaltonGreen"/>
          <w:rFonts w:ascii="Arial" w:hAnsi="Arial" w:cs="Arial"/>
          <w:color w:val="auto"/>
        </w:rPr>
        <w:t>and resources</w:t>
      </w:r>
      <w:r w:rsidR="00815175">
        <w:rPr>
          <w:rStyle w:val="HaltonGreen"/>
          <w:rFonts w:ascii="Arial" w:hAnsi="Arial" w:cs="Arial"/>
          <w:color w:val="auto"/>
        </w:rPr>
        <w:t xml:space="preserve"> for businesses</w:t>
      </w:r>
      <w:r w:rsidR="00A66536">
        <w:rPr>
          <w:rStyle w:val="HaltonGreen"/>
          <w:rFonts w:ascii="Arial" w:hAnsi="Arial" w:cs="Arial"/>
          <w:color w:val="auto"/>
        </w:rPr>
        <w:t>, please</w:t>
      </w:r>
      <w:r>
        <w:rPr>
          <w:rStyle w:val="HaltonGreen"/>
          <w:rFonts w:ascii="Arial" w:hAnsi="Arial" w:cs="Arial"/>
          <w:color w:val="auto"/>
        </w:rPr>
        <w:t xml:space="preserve"> visit </w:t>
      </w:r>
      <w:hyperlink r:id="rId21" w:history="1">
        <w:r w:rsidRPr="00E24400">
          <w:rPr>
            <w:rStyle w:val="Hyperlink"/>
            <w:rFonts w:ascii="Arial" w:hAnsi="Arial" w:cs="Arial"/>
            <w:b/>
          </w:rPr>
          <w:t>halton.ca</w:t>
        </w:r>
      </w:hyperlink>
      <w:r w:rsidR="001D0653" w:rsidRPr="001D0653">
        <w:rPr>
          <w:rStyle w:val="Hyperlink"/>
          <w:rFonts w:ascii="Arial" w:hAnsi="Arial" w:cs="Arial"/>
          <w:color w:val="000000" w:themeColor="text1"/>
          <w:u w:val="none"/>
        </w:rPr>
        <w:t>.</w:t>
      </w:r>
      <w:r w:rsidR="001D0653">
        <w:rPr>
          <w:rStyle w:val="Hyperlink"/>
          <w:rFonts w:ascii="Arial" w:hAnsi="Arial" w:cs="Arial"/>
          <w:u w:val="none"/>
        </w:rPr>
        <w:t xml:space="preserve"> </w:t>
      </w:r>
      <w:r w:rsidR="001D0653">
        <w:rPr>
          <w:rStyle w:val="Hyperlink"/>
          <w:rFonts w:ascii="Arial" w:hAnsi="Arial" w:cs="Arial"/>
          <w:color w:val="000000" w:themeColor="text1"/>
          <w:u w:val="none"/>
        </w:rPr>
        <w:t>For any questions, please</w:t>
      </w:r>
      <w:r w:rsidR="00ED24BC">
        <w:rPr>
          <w:rStyle w:val="HaltonGreen"/>
          <w:rFonts w:ascii="Arial" w:hAnsi="Arial" w:cs="Arial"/>
          <w:color w:val="auto"/>
        </w:rPr>
        <w:t xml:space="preserve"> </w:t>
      </w:r>
      <w:r>
        <w:rPr>
          <w:rStyle w:val="HaltonGreen"/>
          <w:rFonts w:ascii="Arial" w:hAnsi="Arial" w:cs="Arial"/>
          <w:color w:val="auto"/>
        </w:rPr>
        <w:t xml:space="preserve">email </w:t>
      </w:r>
      <w:hyperlink r:id="rId22" w:history="1">
        <w:r w:rsidRPr="00FC250D">
          <w:rPr>
            <w:rStyle w:val="Hyperlink"/>
            <w:rFonts w:ascii="Arial" w:hAnsi="Arial" w:cs="Arial"/>
          </w:rPr>
          <w:t>accesshalton@halton.ca</w:t>
        </w:r>
      </w:hyperlink>
      <w:r w:rsidR="00DB19B3" w:rsidRPr="001D0653">
        <w:rPr>
          <w:rStyle w:val="Hyperlink"/>
          <w:rFonts w:ascii="Arial" w:hAnsi="Arial" w:cs="Arial"/>
          <w:u w:val="none"/>
        </w:rPr>
        <w:t xml:space="preserve"> </w:t>
      </w:r>
      <w:r w:rsidR="00DB19B3">
        <w:rPr>
          <w:rStyle w:val="HaltonGreen"/>
          <w:rFonts w:ascii="Arial" w:hAnsi="Arial" w:cs="Arial"/>
          <w:color w:val="auto"/>
        </w:rPr>
        <w:t>or call 311.</w:t>
      </w:r>
      <w:r w:rsidR="00A66536">
        <w:rPr>
          <w:rStyle w:val="Hyperlink"/>
          <w:rFonts w:ascii="Arial" w:hAnsi="Arial" w:cs="Arial"/>
        </w:rPr>
        <w:t xml:space="preserve"> </w:t>
      </w:r>
    </w:p>
    <w:p w14:paraId="55C6DB49" w14:textId="5D09AB83" w:rsidR="00FE6279" w:rsidRPr="00072291" w:rsidRDefault="00196DA4" w:rsidP="00FE6279">
      <w:pPr>
        <w:pStyle w:val="HaltonSubhead3"/>
        <w:rPr>
          <w:rStyle w:val="HaltonGreen"/>
          <w:b/>
          <w:color w:val="000000" w:themeColor="text1"/>
          <w:sz w:val="26"/>
          <w:szCs w:val="26"/>
        </w:rPr>
      </w:pPr>
      <w:r>
        <w:rPr>
          <w:rStyle w:val="HaltonGreen"/>
          <w:b/>
          <w:color w:val="000000" w:themeColor="text1"/>
          <w:sz w:val="26"/>
          <w:szCs w:val="26"/>
        </w:rPr>
        <w:t>F</w:t>
      </w:r>
      <w:r w:rsidR="00FE6279" w:rsidRPr="00072291">
        <w:rPr>
          <w:rStyle w:val="HaltonGreen"/>
          <w:b/>
          <w:color w:val="000000" w:themeColor="text1"/>
          <w:sz w:val="26"/>
          <w:szCs w:val="26"/>
        </w:rPr>
        <w:t xml:space="preserve">ood </w:t>
      </w:r>
      <w:r>
        <w:rPr>
          <w:rStyle w:val="HaltonGreen"/>
          <w:b/>
          <w:color w:val="000000" w:themeColor="text1"/>
          <w:sz w:val="26"/>
          <w:szCs w:val="26"/>
        </w:rPr>
        <w:t>P</w:t>
      </w:r>
      <w:r w:rsidR="00FE6279" w:rsidRPr="00072291">
        <w:rPr>
          <w:rStyle w:val="HaltonGreen"/>
          <w:b/>
          <w:color w:val="000000" w:themeColor="text1"/>
          <w:sz w:val="26"/>
          <w:szCs w:val="26"/>
        </w:rPr>
        <w:t xml:space="preserve">remises </w:t>
      </w:r>
    </w:p>
    <w:p w14:paraId="48D76A98" w14:textId="77777777" w:rsidR="00FE6279" w:rsidRPr="00FE6279" w:rsidRDefault="00FE6279" w:rsidP="00FE6279">
      <w:pPr>
        <w:pStyle w:val="HaltonSubhead3"/>
        <w:rPr>
          <w:rStyle w:val="HaltonGreen"/>
          <w:color w:val="648C46"/>
          <w:sz w:val="26"/>
          <w:szCs w:val="26"/>
        </w:rPr>
      </w:pPr>
      <w:r w:rsidRPr="00FE6279">
        <w:rPr>
          <w:rStyle w:val="HaltonGreen"/>
          <w:color w:val="648C46"/>
          <w:sz w:val="26"/>
          <w:szCs w:val="26"/>
        </w:rPr>
        <w:t>What are employees in food premises required to do?</w:t>
      </w:r>
    </w:p>
    <w:p w14:paraId="0B21125A" w14:textId="77777777" w:rsidR="00FE6279"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Employees are required to wear a non-medical mask or face covering at all t</w:t>
      </w:r>
      <w:r>
        <w:rPr>
          <w:rFonts w:ascii="Arial" w:eastAsia="Times New Roman" w:hAnsi="Arial" w:cs="Arial"/>
          <w:shd w:val="clear" w:color="auto" w:fill="FFFFFF"/>
        </w:rPr>
        <w:t xml:space="preserve">imes when working in an indoor food premises </w:t>
      </w:r>
      <w:r w:rsidRPr="005355FE">
        <w:rPr>
          <w:rFonts w:ascii="Arial" w:eastAsia="Times New Roman" w:hAnsi="Arial" w:cs="Arial"/>
          <w:shd w:val="clear" w:color="auto" w:fill="FFFFFF"/>
        </w:rPr>
        <w:t>unless</w:t>
      </w:r>
      <w:r>
        <w:rPr>
          <w:rFonts w:ascii="Arial" w:eastAsia="Times New Roman" w:hAnsi="Arial" w:cs="Arial"/>
          <w:shd w:val="clear" w:color="auto" w:fill="FFFFFF"/>
        </w:rPr>
        <w:t xml:space="preserve"> they are:</w:t>
      </w:r>
    </w:p>
    <w:p w14:paraId="0EC9C4F7" w14:textId="0D303D91" w:rsidR="00FE6279" w:rsidRPr="005355FE"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lastRenderedPageBreak/>
        <w:t xml:space="preserve">exempt under the </w:t>
      </w:r>
      <w:r w:rsidR="00C31A3D">
        <w:rPr>
          <w:rFonts w:ascii="Arial" w:eastAsia="Times New Roman" w:hAnsi="Arial" w:cs="Arial"/>
          <w:shd w:val="clear" w:color="auto" w:fill="FFFFFF"/>
        </w:rPr>
        <w:t>b</w:t>
      </w:r>
      <w:r w:rsidR="00CE5376">
        <w:rPr>
          <w:rFonts w:ascii="Arial" w:eastAsia="Times New Roman" w:hAnsi="Arial" w:cs="Arial"/>
          <w:shd w:val="clear" w:color="auto" w:fill="FFFFFF"/>
        </w:rPr>
        <w:t>y-law</w:t>
      </w:r>
    </w:p>
    <w:p w14:paraId="6D95E908" w14:textId="77777777" w:rsidR="00FE6279" w:rsidRPr="005355FE"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t>working in an area designated for them (not accessible to the public)</w:t>
      </w:r>
    </w:p>
    <w:p w14:paraId="2B19C5AE" w14:textId="77777777" w:rsidR="00FE6279" w:rsidRPr="005355FE"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t xml:space="preserve">working within or behind a physical barrier. </w:t>
      </w:r>
    </w:p>
    <w:p w14:paraId="16C15BBC" w14:textId="77777777" w:rsidR="00FE6279" w:rsidRPr="005355FE"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Employees may be required to wear additional protective equipment as required by their employer (for exa</w:t>
      </w:r>
      <w:r>
        <w:rPr>
          <w:rFonts w:ascii="Arial" w:eastAsia="Times New Roman" w:hAnsi="Arial" w:cs="Arial"/>
          <w:shd w:val="clear" w:color="auto" w:fill="FFFFFF"/>
        </w:rPr>
        <w:t>mple, gloves, face shield or gog</w:t>
      </w:r>
      <w:r w:rsidRPr="005355FE">
        <w:rPr>
          <w:rFonts w:ascii="Arial" w:eastAsia="Times New Roman" w:hAnsi="Arial" w:cs="Arial"/>
          <w:shd w:val="clear" w:color="auto" w:fill="FFFFFF"/>
        </w:rPr>
        <w:t>gles).</w:t>
      </w:r>
    </w:p>
    <w:p w14:paraId="12E905A1" w14:textId="77777777" w:rsidR="00FE6279"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 xml:space="preserve">Further guidance for food and drink establishments is available on </w:t>
      </w:r>
      <w:r>
        <w:rPr>
          <w:rFonts w:ascii="Arial" w:eastAsia="Times New Roman" w:hAnsi="Arial" w:cs="Arial"/>
          <w:shd w:val="clear" w:color="auto" w:fill="FFFFFF"/>
        </w:rPr>
        <w:t>this</w:t>
      </w:r>
      <w:r w:rsidRPr="005355FE">
        <w:rPr>
          <w:rFonts w:ascii="Arial" w:eastAsia="Times New Roman" w:hAnsi="Arial" w:cs="Arial"/>
          <w:shd w:val="clear" w:color="auto" w:fill="FFFFFF"/>
        </w:rPr>
        <w:t xml:space="preserve"> webpage.  </w:t>
      </w:r>
    </w:p>
    <w:p w14:paraId="1089AC29" w14:textId="21ED7F9D" w:rsidR="00FE6279" w:rsidRPr="00FE6279" w:rsidRDefault="00FE6279" w:rsidP="00FE6279">
      <w:pPr>
        <w:pStyle w:val="HaltonSubhead3"/>
        <w:rPr>
          <w:rStyle w:val="HaltonGreen"/>
          <w:color w:val="648C46"/>
          <w:sz w:val="26"/>
          <w:szCs w:val="26"/>
        </w:rPr>
      </w:pPr>
      <w:r w:rsidRPr="00FE6279">
        <w:rPr>
          <w:rStyle w:val="HaltonGreen"/>
          <w:color w:val="648C46"/>
          <w:sz w:val="26"/>
          <w:szCs w:val="26"/>
        </w:rPr>
        <w:t>What are customers in food premises required to do?</w:t>
      </w:r>
    </w:p>
    <w:p w14:paraId="0C9E5CFE" w14:textId="77777777" w:rsidR="00FE6279"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Customers are required to wear a non-medical mask or face covering in enclosed (indoor) food premise</w:t>
      </w:r>
      <w:r>
        <w:rPr>
          <w:rFonts w:ascii="Arial" w:eastAsia="Times New Roman" w:hAnsi="Arial" w:cs="Arial"/>
          <w:shd w:val="clear" w:color="auto" w:fill="FFFFFF"/>
        </w:rPr>
        <w:t>s</w:t>
      </w:r>
      <w:r w:rsidRPr="005355FE">
        <w:rPr>
          <w:rFonts w:ascii="Arial" w:eastAsia="Times New Roman" w:hAnsi="Arial" w:cs="Arial"/>
          <w:shd w:val="clear" w:color="auto" w:fill="FFFFFF"/>
        </w:rPr>
        <w:t xml:space="preserve"> unless they are exempt. The non-medical mask or face covering must cover their mouth, nose and chin when they enter and remain within the food premise. </w:t>
      </w:r>
    </w:p>
    <w:p w14:paraId="32622350" w14:textId="29D7BF41" w:rsidR="00FE6279" w:rsidRPr="005355FE"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 xml:space="preserve">The </w:t>
      </w:r>
      <w:r w:rsidR="00196DA4">
        <w:rPr>
          <w:rFonts w:ascii="Arial" w:eastAsia="Times New Roman" w:hAnsi="Arial" w:cs="Arial"/>
          <w:shd w:val="clear" w:color="auto" w:fill="FFFFFF"/>
        </w:rPr>
        <w:t>b</w:t>
      </w:r>
      <w:r w:rsidR="00641937">
        <w:rPr>
          <w:rFonts w:ascii="Arial" w:eastAsia="Times New Roman" w:hAnsi="Arial" w:cs="Arial"/>
          <w:shd w:val="clear" w:color="auto" w:fill="FFFFFF"/>
        </w:rPr>
        <w:t>y</w:t>
      </w:r>
      <w:r w:rsidR="002721E0">
        <w:rPr>
          <w:rFonts w:ascii="Arial" w:eastAsia="Times New Roman" w:hAnsi="Arial" w:cs="Arial"/>
          <w:shd w:val="clear" w:color="auto" w:fill="FFFFFF"/>
        </w:rPr>
        <w:t>-</w:t>
      </w:r>
      <w:r w:rsidR="00CE5376">
        <w:rPr>
          <w:rFonts w:ascii="Arial" w:eastAsia="Times New Roman" w:hAnsi="Arial" w:cs="Arial"/>
          <w:shd w:val="clear" w:color="auto" w:fill="FFFFFF"/>
        </w:rPr>
        <w:t>law</w:t>
      </w:r>
      <w:r w:rsidRPr="005355FE">
        <w:rPr>
          <w:rFonts w:ascii="Arial" w:eastAsia="Times New Roman" w:hAnsi="Arial" w:cs="Arial"/>
          <w:shd w:val="clear" w:color="auto" w:fill="FFFFFF"/>
        </w:rPr>
        <w:t xml:space="preserve"> allows for the temporary removal of a mask or face covering when receiving a service, such as having a meal. </w:t>
      </w:r>
    </w:p>
    <w:p w14:paraId="40C420C6" w14:textId="17A4E167" w:rsidR="00FE6279" w:rsidRPr="002D2B71" w:rsidRDefault="00641937" w:rsidP="002D2B71">
      <w:pPr>
        <w:rPr>
          <w:rStyle w:val="HaltonGreen"/>
          <w:rFonts w:ascii="Arial" w:eastAsia="Times New Roman" w:hAnsi="Arial" w:cs="Arial"/>
          <w:color w:val="auto"/>
          <w:shd w:val="clear" w:color="auto" w:fill="FFFFFF"/>
        </w:rPr>
      </w:pPr>
      <w:r w:rsidRPr="00815175">
        <w:rPr>
          <w:rStyle w:val="HaltonGreen"/>
          <w:rFonts w:ascii="Arial" w:hAnsi="Arial" w:cs="Arial"/>
          <w:color w:val="auto"/>
        </w:rPr>
        <w:t xml:space="preserve">Regional </w:t>
      </w:r>
      <w:r w:rsidR="00285FB8">
        <w:rPr>
          <w:rStyle w:val="HaltonGreen"/>
          <w:rFonts w:ascii="Arial" w:hAnsi="Arial" w:cs="Arial"/>
          <w:color w:val="auto"/>
        </w:rPr>
        <w:t>B</w:t>
      </w:r>
      <w:r>
        <w:rPr>
          <w:rStyle w:val="HaltonGreen"/>
          <w:rFonts w:ascii="Arial" w:hAnsi="Arial" w:cs="Arial"/>
          <w:color w:val="auto"/>
        </w:rPr>
        <w:t>y</w:t>
      </w:r>
      <w:r w:rsidR="002721E0">
        <w:rPr>
          <w:rStyle w:val="HaltonGreen"/>
          <w:rFonts w:ascii="Arial" w:hAnsi="Arial" w:cs="Arial"/>
          <w:color w:val="auto"/>
        </w:rPr>
        <w:t>-</w:t>
      </w:r>
      <w:r>
        <w:rPr>
          <w:rStyle w:val="HaltonGreen"/>
          <w:rFonts w:ascii="Arial" w:hAnsi="Arial" w:cs="Arial"/>
          <w:color w:val="auto"/>
        </w:rPr>
        <w:t>law</w:t>
      </w:r>
      <w:r w:rsidRPr="00815175">
        <w:rPr>
          <w:rStyle w:val="HaltonGreen"/>
          <w:rFonts w:ascii="Arial" w:hAnsi="Arial" w:cs="Arial"/>
          <w:color w:val="auto"/>
        </w:rPr>
        <w:t xml:space="preserve"> 47-20</w:t>
      </w:r>
      <w:r>
        <w:rPr>
          <w:rStyle w:val="HaltonGreen"/>
          <w:rFonts w:ascii="Arial" w:hAnsi="Arial" w:cs="Arial"/>
          <w:color w:val="auto"/>
        </w:rPr>
        <w:t xml:space="preserve"> </w:t>
      </w:r>
      <w:r w:rsidR="00FE6279" w:rsidRPr="005355FE">
        <w:rPr>
          <w:rFonts w:ascii="Arial" w:eastAsia="Times New Roman" w:hAnsi="Arial" w:cs="Arial"/>
          <w:shd w:val="clear" w:color="auto" w:fill="FFFFFF"/>
        </w:rPr>
        <w:t xml:space="preserve">does not require customers dining in outdoor restaurant patios to wear a non-medical mask or face covering.  </w:t>
      </w:r>
      <w:r w:rsidR="00FE6279" w:rsidRPr="005355FE">
        <w:rPr>
          <w:rFonts w:eastAsia="Times New Roman"/>
          <w:b/>
          <w:color w:val="F79646" w:themeColor="accent6"/>
          <w:sz w:val="24"/>
          <w:u w:val="single"/>
          <w:shd w:val="clear" w:color="auto" w:fill="FFFFFF"/>
        </w:rPr>
        <w:br/>
      </w:r>
      <w:r w:rsidR="002D2B71">
        <w:rPr>
          <w:rStyle w:val="HaltonGreen"/>
          <w:b/>
          <w:color w:val="648C46"/>
          <w:sz w:val="26"/>
          <w:szCs w:val="26"/>
        </w:rPr>
        <w:br/>
      </w:r>
      <w:r w:rsidR="00196DA4">
        <w:rPr>
          <w:rStyle w:val="HaltonGreen"/>
          <w:rFonts w:ascii="Arial" w:hAnsi="Arial" w:cs="Arial"/>
          <w:b/>
          <w:color w:val="000000" w:themeColor="text1"/>
          <w:sz w:val="28"/>
          <w:szCs w:val="26"/>
        </w:rPr>
        <w:t>P</w:t>
      </w:r>
      <w:r w:rsidR="00FE6279" w:rsidRPr="002D2B71">
        <w:rPr>
          <w:rStyle w:val="HaltonGreen"/>
          <w:rFonts w:ascii="Arial" w:hAnsi="Arial" w:cs="Arial"/>
          <w:b/>
          <w:color w:val="000000" w:themeColor="text1"/>
          <w:sz w:val="28"/>
          <w:szCs w:val="26"/>
        </w:rPr>
        <w:t xml:space="preserve">ersonal </w:t>
      </w:r>
      <w:r w:rsidR="00196DA4">
        <w:rPr>
          <w:rStyle w:val="HaltonGreen"/>
          <w:rFonts w:ascii="Arial" w:hAnsi="Arial" w:cs="Arial"/>
          <w:b/>
          <w:color w:val="000000" w:themeColor="text1"/>
          <w:sz w:val="28"/>
          <w:szCs w:val="26"/>
        </w:rPr>
        <w:t>S</w:t>
      </w:r>
      <w:r w:rsidR="00FE6279" w:rsidRPr="002D2B71">
        <w:rPr>
          <w:rStyle w:val="HaltonGreen"/>
          <w:rFonts w:ascii="Arial" w:hAnsi="Arial" w:cs="Arial"/>
          <w:b/>
          <w:color w:val="000000" w:themeColor="text1"/>
          <w:sz w:val="28"/>
          <w:szCs w:val="26"/>
        </w:rPr>
        <w:t xml:space="preserve">ervice </w:t>
      </w:r>
      <w:r w:rsidR="00196DA4">
        <w:rPr>
          <w:rStyle w:val="HaltonGreen"/>
          <w:rFonts w:ascii="Arial" w:hAnsi="Arial" w:cs="Arial"/>
          <w:b/>
          <w:color w:val="000000" w:themeColor="text1"/>
          <w:sz w:val="28"/>
          <w:szCs w:val="26"/>
        </w:rPr>
        <w:t>S</w:t>
      </w:r>
      <w:r w:rsidR="00FE6279" w:rsidRPr="002D2B71">
        <w:rPr>
          <w:rStyle w:val="HaltonGreen"/>
          <w:rFonts w:ascii="Arial" w:hAnsi="Arial" w:cs="Arial"/>
          <w:b/>
          <w:color w:val="000000" w:themeColor="text1"/>
          <w:sz w:val="28"/>
          <w:szCs w:val="26"/>
        </w:rPr>
        <w:t>ettings</w:t>
      </w:r>
    </w:p>
    <w:p w14:paraId="3F2A28C4" w14:textId="77777777" w:rsidR="00FE6279" w:rsidRPr="00FE6279" w:rsidRDefault="00FE6279" w:rsidP="00FE6279">
      <w:pPr>
        <w:pStyle w:val="HaltonSubhead3"/>
        <w:rPr>
          <w:rStyle w:val="HaltonGreen"/>
          <w:color w:val="648C46"/>
          <w:sz w:val="26"/>
          <w:szCs w:val="26"/>
        </w:rPr>
      </w:pPr>
      <w:r w:rsidRPr="00FE6279">
        <w:rPr>
          <w:rStyle w:val="HaltonGreen"/>
          <w:color w:val="648C46"/>
          <w:sz w:val="26"/>
          <w:szCs w:val="26"/>
        </w:rPr>
        <w:t>What are employees in personal service settings required to do?</w:t>
      </w:r>
    </w:p>
    <w:p w14:paraId="4F6AC311" w14:textId="279746A3" w:rsidR="00FE6279"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Employees are required to wear a non-medical mask or face covering at all times when working in an indoor personal service setting,</w:t>
      </w:r>
      <w:r w:rsidR="00196DA4">
        <w:rPr>
          <w:rFonts w:ascii="Arial" w:eastAsia="Times New Roman" w:hAnsi="Arial" w:cs="Arial"/>
          <w:shd w:val="clear" w:color="auto" w:fill="FFFFFF"/>
        </w:rPr>
        <w:t xml:space="preserve"> </w:t>
      </w:r>
      <w:r>
        <w:rPr>
          <w:rFonts w:ascii="Arial" w:eastAsia="Times New Roman" w:hAnsi="Arial" w:cs="Arial"/>
          <w:shd w:val="clear" w:color="auto" w:fill="FFFFFF"/>
        </w:rPr>
        <w:t>unless they are:</w:t>
      </w:r>
    </w:p>
    <w:p w14:paraId="4DCA312D" w14:textId="54D0EE9D" w:rsidR="00FE6279"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t xml:space="preserve">exempt under the </w:t>
      </w:r>
      <w:r w:rsidR="00196DA4">
        <w:rPr>
          <w:rFonts w:ascii="Arial" w:eastAsia="Times New Roman" w:hAnsi="Arial" w:cs="Arial"/>
          <w:shd w:val="clear" w:color="auto" w:fill="FFFFFF"/>
        </w:rPr>
        <w:t>b</w:t>
      </w:r>
      <w:r w:rsidR="00CD2447">
        <w:rPr>
          <w:rFonts w:ascii="Arial" w:eastAsia="Times New Roman" w:hAnsi="Arial" w:cs="Arial"/>
          <w:shd w:val="clear" w:color="auto" w:fill="FFFFFF"/>
        </w:rPr>
        <w:t>y</w:t>
      </w:r>
      <w:r w:rsidR="002721E0">
        <w:rPr>
          <w:rFonts w:ascii="Arial" w:eastAsia="Times New Roman" w:hAnsi="Arial" w:cs="Arial"/>
          <w:shd w:val="clear" w:color="auto" w:fill="FFFFFF"/>
        </w:rPr>
        <w:t>-</w:t>
      </w:r>
      <w:r w:rsidR="00CE5376">
        <w:rPr>
          <w:rFonts w:ascii="Arial" w:eastAsia="Times New Roman" w:hAnsi="Arial" w:cs="Arial"/>
          <w:shd w:val="clear" w:color="auto" w:fill="FFFFFF"/>
        </w:rPr>
        <w:t>law</w:t>
      </w:r>
    </w:p>
    <w:p w14:paraId="60CD688F" w14:textId="77777777" w:rsidR="00FE6279"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t xml:space="preserve">working in an area designated for them </w:t>
      </w:r>
      <w:r>
        <w:rPr>
          <w:rFonts w:ascii="Arial" w:eastAsia="Times New Roman" w:hAnsi="Arial" w:cs="Arial"/>
          <w:shd w:val="clear" w:color="auto" w:fill="FFFFFF"/>
        </w:rPr>
        <w:t xml:space="preserve">(not accessible to the public) </w:t>
      </w:r>
    </w:p>
    <w:p w14:paraId="43310E4A" w14:textId="77777777" w:rsidR="00FE6279" w:rsidRDefault="00FE6279" w:rsidP="00FE6279">
      <w:pPr>
        <w:pStyle w:val="ListParagraph"/>
        <w:numPr>
          <w:ilvl w:val="0"/>
          <w:numId w:val="35"/>
        </w:numPr>
        <w:spacing w:after="160" w:line="259" w:lineRule="auto"/>
        <w:rPr>
          <w:rFonts w:ascii="Arial" w:eastAsia="Times New Roman" w:hAnsi="Arial" w:cs="Arial"/>
          <w:shd w:val="clear" w:color="auto" w:fill="FFFFFF"/>
        </w:rPr>
      </w:pPr>
      <w:r w:rsidRPr="005355FE">
        <w:rPr>
          <w:rFonts w:ascii="Arial" w:eastAsia="Times New Roman" w:hAnsi="Arial" w:cs="Arial"/>
          <w:shd w:val="clear" w:color="auto" w:fill="FFFFFF"/>
        </w:rPr>
        <w:t>working with</w:t>
      </w:r>
      <w:r>
        <w:rPr>
          <w:rFonts w:ascii="Arial" w:eastAsia="Times New Roman" w:hAnsi="Arial" w:cs="Arial"/>
          <w:shd w:val="clear" w:color="auto" w:fill="FFFFFF"/>
        </w:rPr>
        <w:t>in or behind a physical barrier</w:t>
      </w:r>
    </w:p>
    <w:p w14:paraId="4BFE0CA4" w14:textId="11ACD423" w:rsidR="00FE6279" w:rsidRPr="005355FE" w:rsidRDefault="00FE6279" w:rsidP="00FE6279">
      <w:pPr>
        <w:rPr>
          <w:rFonts w:ascii="Arial" w:eastAsia="Times New Roman" w:hAnsi="Arial" w:cs="Arial"/>
          <w:shd w:val="clear" w:color="auto" w:fill="FFFFFF"/>
        </w:rPr>
      </w:pPr>
      <w:r w:rsidRPr="005355FE">
        <w:rPr>
          <w:rFonts w:ascii="Arial" w:eastAsia="Times New Roman" w:hAnsi="Arial" w:cs="Arial"/>
          <w:shd w:val="clear" w:color="auto" w:fill="FFFFFF"/>
        </w:rPr>
        <w:t xml:space="preserve">Employees may </w:t>
      </w:r>
      <w:r w:rsidR="00196DA4">
        <w:rPr>
          <w:rFonts w:ascii="Arial" w:eastAsia="Times New Roman" w:hAnsi="Arial" w:cs="Arial"/>
          <w:shd w:val="clear" w:color="auto" w:fill="FFFFFF"/>
        </w:rPr>
        <w:t xml:space="preserve">also </w:t>
      </w:r>
      <w:r w:rsidRPr="005355FE">
        <w:rPr>
          <w:rFonts w:ascii="Arial" w:eastAsia="Times New Roman" w:hAnsi="Arial" w:cs="Arial"/>
          <w:shd w:val="clear" w:color="auto" w:fill="FFFFFF"/>
        </w:rPr>
        <w:t>be required to wear protective equipment by their employer (for exa</w:t>
      </w:r>
      <w:r>
        <w:rPr>
          <w:rFonts w:ascii="Arial" w:eastAsia="Times New Roman" w:hAnsi="Arial" w:cs="Arial"/>
          <w:shd w:val="clear" w:color="auto" w:fill="FFFFFF"/>
        </w:rPr>
        <w:t xml:space="preserve">mple, </w:t>
      </w:r>
      <w:r w:rsidR="00196DA4">
        <w:rPr>
          <w:rFonts w:ascii="Arial" w:eastAsia="Times New Roman" w:hAnsi="Arial" w:cs="Arial"/>
          <w:shd w:val="clear" w:color="auto" w:fill="FFFFFF"/>
        </w:rPr>
        <w:t xml:space="preserve">a mask, </w:t>
      </w:r>
      <w:r>
        <w:rPr>
          <w:rFonts w:ascii="Arial" w:eastAsia="Times New Roman" w:hAnsi="Arial" w:cs="Arial"/>
          <w:shd w:val="clear" w:color="auto" w:fill="FFFFFF"/>
        </w:rPr>
        <w:t>gloves, face shield or gog</w:t>
      </w:r>
      <w:r w:rsidRPr="005355FE">
        <w:rPr>
          <w:rFonts w:ascii="Arial" w:eastAsia="Times New Roman" w:hAnsi="Arial" w:cs="Arial"/>
          <w:shd w:val="clear" w:color="auto" w:fill="FFFFFF"/>
        </w:rPr>
        <w:t>gles).</w:t>
      </w:r>
    </w:p>
    <w:p w14:paraId="4C504117" w14:textId="436AFB43" w:rsidR="00FE6279" w:rsidRDefault="00FE6279" w:rsidP="00A054FA">
      <w:pPr>
        <w:rPr>
          <w:rFonts w:ascii="Arial" w:eastAsia="Times New Roman" w:hAnsi="Arial" w:cs="Arial"/>
          <w:shd w:val="clear" w:color="auto" w:fill="FFFFFF"/>
        </w:rPr>
      </w:pPr>
      <w:r w:rsidRPr="005355FE">
        <w:rPr>
          <w:rFonts w:ascii="Arial" w:eastAsia="Times New Roman" w:hAnsi="Arial" w:cs="Arial"/>
          <w:shd w:val="clear" w:color="auto" w:fill="FFFFFF"/>
        </w:rPr>
        <w:t>Further guidance for personal service settings</w:t>
      </w:r>
      <w:r>
        <w:rPr>
          <w:rFonts w:ascii="Arial" w:eastAsia="Times New Roman" w:hAnsi="Arial" w:cs="Arial"/>
          <w:shd w:val="clear" w:color="auto" w:fill="FFFFFF"/>
        </w:rPr>
        <w:t xml:space="preserve"> is available on </w:t>
      </w:r>
      <w:r w:rsidR="007D023D">
        <w:rPr>
          <w:rFonts w:ascii="Arial" w:eastAsia="Times New Roman" w:hAnsi="Arial" w:cs="Arial"/>
          <w:shd w:val="clear" w:color="auto" w:fill="FFFFFF"/>
        </w:rPr>
        <w:t xml:space="preserve">the </w:t>
      </w:r>
      <w:hyperlink r:id="rId23" w:history="1">
        <w:r w:rsidR="007D023D" w:rsidRPr="0084465D">
          <w:rPr>
            <w:rStyle w:val="Hyperlink"/>
            <w:rFonts w:ascii="Arial" w:eastAsia="Times New Roman" w:hAnsi="Arial" w:cs="Arial"/>
            <w:shd w:val="clear" w:color="auto" w:fill="FFFFFF"/>
          </w:rPr>
          <w:t xml:space="preserve">Reopening Halton Region </w:t>
        </w:r>
        <w:r w:rsidRPr="0084465D">
          <w:rPr>
            <w:rStyle w:val="Hyperlink"/>
            <w:rFonts w:ascii="Arial" w:eastAsia="Times New Roman" w:hAnsi="Arial" w:cs="Arial"/>
            <w:shd w:val="clear" w:color="auto" w:fill="FFFFFF"/>
          </w:rPr>
          <w:t>webpage</w:t>
        </w:r>
      </w:hyperlink>
      <w:r w:rsidRPr="005355FE">
        <w:rPr>
          <w:rFonts w:ascii="Arial" w:eastAsia="Times New Roman" w:hAnsi="Arial" w:cs="Arial"/>
          <w:shd w:val="clear" w:color="auto" w:fill="FFFFFF"/>
        </w:rPr>
        <w:t>.</w:t>
      </w:r>
      <w:r w:rsidRPr="002645D1">
        <w:rPr>
          <w:rFonts w:ascii="Arial" w:eastAsia="Times New Roman" w:hAnsi="Arial" w:cs="Arial"/>
          <w:shd w:val="clear" w:color="auto" w:fill="FFFFFF"/>
        </w:rPr>
        <w:t xml:space="preserve">  </w:t>
      </w:r>
    </w:p>
    <w:p w14:paraId="5166780A" w14:textId="1703F246" w:rsidR="0084465D" w:rsidRPr="00285FB8" w:rsidRDefault="0084465D" w:rsidP="0084465D">
      <w:pPr>
        <w:pStyle w:val="HaltonSubhead3"/>
        <w:rPr>
          <w:rStyle w:val="HaltonGreen"/>
          <w:color w:val="648C46"/>
          <w:sz w:val="26"/>
          <w:szCs w:val="26"/>
        </w:rPr>
      </w:pPr>
      <w:r w:rsidRPr="00285FB8">
        <w:rPr>
          <w:rStyle w:val="HaltonGreen"/>
          <w:color w:val="648C46"/>
          <w:sz w:val="26"/>
          <w:szCs w:val="26"/>
        </w:rPr>
        <w:t xml:space="preserve">What are customers in </w:t>
      </w:r>
      <w:r w:rsidR="00F4673C" w:rsidRPr="00285FB8">
        <w:rPr>
          <w:rStyle w:val="HaltonGreen"/>
          <w:color w:val="648C46"/>
          <w:sz w:val="26"/>
          <w:szCs w:val="26"/>
        </w:rPr>
        <w:t>personal service settings</w:t>
      </w:r>
      <w:r w:rsidRPr="00285FB8">
        <w:rPr>
          <w:rStyle w:val="HaltonGreen"/>
          <w:color w:val="648C46"/>
          <w:sz w:val="26"/>
          <w:szCs w:val="26"/>
        </w:rPr>
        <w:t xml:space="preserve"> required to do?</w:t>
      </w:r>
    </w:p>
    <w:p w14:paraId="7A3600D1" w14:textId="7C948411" w:rsidR="0084465D" w:rsidRPr="009979FF" w:rsidRDefault="00F4673C">
      <w:pPr>
        <w:rPr>
          <w:rFonts w:ascii="Arial" w:hAnsi="Arial" w:cs="Arial"/>
        </w:rPr>
      </w:pPr>
      <w:r w:rsidRPr="00285FB8">
        <w:rPr>
          <w:rFonts w:ascii="Arial" w:hAnsi="Arial" w:cs="Arial"/>
        </w:rPr>
        <w:t>All c</w:t>
      </w:r>
      <w:r w:rsidR="0084465D" w:rsidRPr="00285FB8">
        <w:rPr>
          <w:rFonts w:ascii="Arial" w:hAnsi="Arial" w:cs="Arial"/>
        </w:rPr>
        <w:t xml:space="preserve">ustomers </w:t>
      </w:r>
      <w:r w:rsidRPr="00285FB8">
        <w:rPr>
          <w:rFonts w:ascii="Arial" w:hAnsi="Arial" w:cs="Arial"/>
        </w:rPr>
        <w:t xml:space="preserve">five years of age and up </w:t>
      </w:r>
      <w:r w:rsidR="0084465D" w:rsidRPr="00285FB8">
        <w:rPr>
          <w:rFonts w:ascii="Arial" w:hAnsi="Arial" w:cs="Arial"/>
        </w:rPr>
        <w:t>are required to wear a non-medical mask or face covering in enclosed (indoor) spaces</w:t>
      </w:r>
      <w:r w:rsidRPr="00285FB8">
        <w:rPr>
          <w:rFonts w:ascii="Arial" w:hAnsi="Arial" w:cs="Arial"/>
        </w:rPr>
        <w:t>,</w:t>
      </w:r>
      <w:r w:rsidR="0084465D" w:rsidRPr="00285FB8">
        <w:rPr>
          <w:rFonts w:ascii="Arial" w:hAnsi="Arial" w:cs="Arial"/>
        </w:rPr>
        <w:t xml:space="preserve"> unless they are exempt. </w:t>
      </w:r>
      <w:r w:rsidRPr="00285FB8">
        <w:rPr>
          <w:rFonts w:ascii="Arial" w:hAnsi="Arial" w:cs="Arial"/>
        </w:rPr>
        <w:t xml:space="preserve">This includes personal service settings. </w:t>
      </w:r>
      <w:r w:rsidR="0084465D" w:rsidRPr="00285FB8">
        <w:rPr>
          <w:rFonts w:ascii="Arial" w:hAnsi="Arial" w:cs="Arial"/>
        </w:rPr>
        <w:t xml:space="preserve">The non-medical mask or face covering must cover their mouth, nose and chin when they enter and remain within the </w:t>
      </w:r>
      <w:r w:rsidRPr="00285FB8">
        <w:rPr>
          <w:rFonts w:ascii="Arial" w:hAnsi="Arial" w:cs="Arial"/>
        </w:rPr>
        <w:t>personal service setting</w:t>
      </w:r>
      <w:r w:rsidR="0084465D" w:rsidRPr="00285FB8">
        <w:rPr>
          <w:rFonts w:ascii="Arial" w:hAnsi="Arial" w:cs="Arial"/>
        </w:rPr>
        <w:t>.</w:t>
      </w:r>
    </w:p>
    <w:sectPr w:rsidR="0084465D" w:rsidRPr="009979FF" w:rsidSect="006137E9">
      <w:footerReference w:type="default" r:id="rId24"/>
      <w:headerReference w:type="first" r:id="rId25"/>
      <w:pgSz w:w="12240" w:h="15840"/>
      <w:pgMar w:top="432"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BE36" w14:textId="77777777" w:rsidR="00F4447B" w:rsidRDefault="00F4447B" w:rsidP="00914D97">
      <w:pPr>
        <w:spacing w:after="0" w:line="240" w:lineRule="auto"/>
      </w:pPr>
      <w:r>
        <w:separator/>
      </w:r>
    </w:p>
  </w:endnote>
  <w:endnote w:type="continuationSeparator" w:id="0">
    <w:p w14:paraId="079D4D1B" w14:textId="77777777" w:rsidR="00F4447B" w:rsidRDefault="00F4447B" w:rsidP="0091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6DF" w14:textId="77777777" w:rsidR="006A47D1" w:rsidRDefault="00C9637F">
    <w:pPr>
      <w:pStyle w:val="Footer"/>
    </w:pPr>
    <w:r>
      <w:rPr>
        <w:noProof/>
        <w:lang w:val="en-US" w:eastAsia="en-US"/>
      </w:rPr>
      <w:drawing>
        <wp:anchor distT="0" distB="0" distL="114300" distR="114300" simplePos="0" relativeHeight="251659264" behindDoc="1" locked="0" layoutInCell="1" allowOverlap="1" wp14:anchorId="0042B454" wp14:editId="1A0CA082">
          <wp:simplePos x="0" y="0"/>
          <wp:positionH relativeFrom="column">
            <wp:posOffset>-151765</wp:posOffset>
          </wp:positionH>
          <wp:positionV relativeFrom="page">
            <wp:posOffset>9223375</wp:posOffset>
          </wp:positionV>
          <wp:extent cx="7395210" cy="735965"/>
          <wp:effectExtent l="0" t="0" r="0" b="6985"/>
          <wp:wrapNone/>
          <wp:docPr id="4" name="Picture 4" descr="Description: W:\GRAPHICS\SANDIE\A-TEMP\Halton green bar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GRAPHICS\SANDIE\A-TEMP\Halton green bar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1CBA" w14:textId="77777777" w:rsidR="00F4447B" w:rsidRDefault="00F4447B" w:rsidP="00914D97">
      <w:pPr>
        <w:spacing w:after="0" w:line="240" w:lineRule="auto"/>
      </w:pPr>
      <w:r>
        <w:separator/>
      </w:r>
    </w:p>
  </w:footnote>
  <w:footnote w:type="continuationSeparator" w:id="0">
    <w:p w14:paraId="6DBC14DB" w14:textId="77777777" w:rsidR="00F4447B" w:rsidRDefault="00F4447B" w:rsidP="00914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5738" w14:textId="77777777" w:rsidR="006137E9" w:rsidRDefault="00C9637F">
    <w:pPr>
      <w:pStyle w:val="Header"/>
    </w:pPr>
    <w:r>
      <w:rPr>
        <w:noProof/>
        <w:lang w:val="en-US" w:eastAsia="en-US"/>
      </w:rPr>
      <w:drawing>
        <wp:anchor distT="0" distB="0" distL="114300" distR="114300" simplePos="0" relativeHeight="251661312" behindDoc="1" locked="0" layoutInCell="1" allowOverlap="1" wp14:anchorId="71765239" wp14:editId="633D495A">
          <wp:simplePos x="0" y="0"/>
          <wp:positionH relativeFrom="column">
            <wp:posOffset>-403225</wp:posOffset>
          </wp:positionH>
          <wp:positionV relativeFrom="page">
            <wp:posOffset>128905</wp:posOffset>
          </wp:positionV>
          <wp:extent cx="7599680" cy="781050"/>
          <wp:effectExtent l="0" t="0" r="1270" b="0"/>
          <wp:wrapNone/>
          <wp:docPr id="3" name="Picture 7" descr="Halton gree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ton green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3A6"/>
    <w:multiLevelType w:val="hybridMultilevel"/>
    <w:tmpl w:val="6F94F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B6564"/>
    <w:multiLevelType w:val="hybridMultilevel"/>
    <w:tmpl w:val="4094F776"/>
    <w:lvl w:ilvl="0" w:tplc="2A0EBEB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755"/>
    <w:multiLevelType w:val="hybridMultilevel"/>
    <w:tmpl w:val="DF78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412C1"/>
    <w:multiLevelType w:val="hybridMultilevel"/>
    <w:tmpl w:val="774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9737E"/>
    <w:multiLevelType w:val="hybridMultilevel"/>
    <w:tmpl w:val="F5C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54F"/>
    <w:multiLevelType w:val="hybridMultilevel"/>
    <w:tmpl w:val="D07E1D20"/>
    <w:lvl w:ilvl="0" w:tplc="1D26840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63D9B"/>
    <w:multiLevelType w:val="hybridMultilevel"/>
    <w:tmpl w:val="ED6E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91E0F"/>
    <w:multiLevelType w:val="hybridMultilevel"/>
    <w:tmpl w:val="ACC80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E227F1"/>
    <w:multiLevelType w:val="hybridMultilevel"/>
    <w:tmpl w:val="7070E7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A12A9A"/>
    <w:multiLevelType w:val="hybridMultilevel"/>
    <w:tmpl w:val="2C121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13221F"/>
    <w:multiLevelType w:val="hybridMultilevel"/>
    <w:tmpl w:val="17046C38"/>
    <w:lvl w:ilvl="0" w:tplc="0409000F">
      <w:start w:val="1"/>
      <w:numFmt w:val="decimal"/>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D953F2"/>
    <w:multiLevelType w:val="hybridMultilevel"/>
    <w:tmpl w:val="63E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84250"/>
    <w:multiLevelType w:val="hybridMultilevel"/>
    <w:tmpl w:val="7A20AC16"/>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5013AA"/>
    <w:multiLevelType w:val="hybridMultilevel"/>
    <w:tmpl w:val="0F826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D2F32"/>
    <w:multiLevelType w:val="hybridMultilevel"/>
    <w:tmpl w:val="87C2A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50DED"/>
    <w:multiLevelType w:val="hybridMultilevel"/>
    <w:tmpl w:val="E66E9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D10925"/>
    <w:multiLevelType w:val="multilevel"/>
    <w:tmpl w:val="5908E71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0B76F55"/>
    <w:multiLevelType w:val="hybridMultilevel"/>
    <w:tmpl w:val="8232316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43E2689B"/>
    <w:multiLevelType w:val="hybridMultilevel"/>
    <w:tmpl w:val="A1D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2361"/>
    <w:multiLevelType w:val="hybridMultilevel"/>
    <w:tmpl w:val="16F06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2380E"/>
    <w:multiLevelType w:val="hybridMultilevel"/>
    <w:tmpl w:val="43A20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8C12F9"/>
    <w:multiLevelType w:val="hybridMultilevel"/>
    <w:tmpl w:val="134A5DD4"/>
    <w:lvl w:ilvl="0" w:tplc="208AB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2F1F71"/>
    <w:multiLevelType w:val="hybridMultilevel"/>
    <w:tmpl w:val="DDB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72AB5"/>
    <w:multiLevelType w:val="hybridMultilevel"/>
    <w:tmpl w:val="90AA42A8"/>
    <w:lvl w:ilvl="0" w:tplc="B6C406A8">
      <w:start w:val="1"/>
      <w:numFmt w:val="bullet"/>
      <w:pStyle w:val="Halton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463A7F"/>
    <w:multiLevelType w:val="hybridMultilevel"/>
    <w:tmpl w:val="ACE8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63F56"/>
    <w:multiLevelType w:val="hybridMultilevel"/>
    <w:tmpl w:val="134A5DD4"/>
    <w:lvl w:ilvl="0" w:tplc="208AB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651BD7"/>
    <w:multiLevelType w:val="multilevel"/>
    <w:tmpl w:val="5A5037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0" w:hanging="4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9066E"/>
    <w:multiLevelType w:val="hybridMultilevel"/>
    <w:tmpl w:val="CBD65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9E2FFB"/>
    <w:multiLevelType w:val="hybridMultilevel"/>
    <w:tmpl w:val="E56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B4DDE"/>
    <w:multiLevelType w:val="hybridMultilevel"/>
    <w:tmpl w:val="D92C0972"/>
    <w:lvl w:ilvl="0" w:tplc="CF1E285C">
      <w:start w:val="1"/>
      <w:numFmt w:val="bullet"/>
      <w:pStyle w:val="Haltonbullets0"/>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A76167"/>
    <w:multiLevelType w:val="hybridMultilevel"/>
    <w:tmpl w:val="DA9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751E"/>
    <w:multiLevelType w:val="hybridMultilevel"/>
    <w:tmpl w:val="AF1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F5C0F"/>
    <w:multiLevelType w:val="hybridMultilevel"/>
    <w:tmpl w:val="F16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06658"/>
    <w:multiLevelType w:val="hybridMultilevel"/>
    <w:tmpl w:val="CF7A12B2"/>
    <w:lvl w:ilvl="0" w:tplc="8034A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E7F6D"/>
    <w:multiLevelType w:val="hybridMultilevel"/>
    <w:tmpl w:val="81AE6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114FC1"/>
    <w:multiLevelType w:val="hybridMultilevel"/>
    <w:tmpl w:val="AF26E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7"/>
  </w:num>
  <w:num w:numId="4">
    <w:abstractNumId w:val="27"/>
  </w:num>
  <w:num w:numId="5">
    <w:abstractNumId w:val="15"/>
  </w:num>
  <w:num w:numId="6">
    <w:abstractNumId w:val="29"/>
  </w:num>
  <w:num w:numId="7">
    <w:abstractNumId w:val="34"/>
  </w:num>
  <w:num w:numId="8">
    <w:abstractNumId w:val="35"/>
  </w:num>
  <w:num w:numId="9">
    <w:abstractNumId w:val="8"/>
  </w:num>
  <w:num w:numId="10">
    <w:abstractNumId w:val="13"/>
  </w:num>
  <w:num w:numId="11">
    <w:abstractNumId w:val="9"/>
  </w:num>
  <w:num w:numId="12">
    <w:abstractNumId w:val="33"/>
  </w:num>
  <w:num w:numId="13">
    <w:abstractNumId w:val="10"/>
  </w:num>
  <w:num w:numId="14">
    <w:abstractNumId w:val="31"/>
  </w:num>
  <w:num w:numId="15">
    <w:abstractNumId w:val="22"/>
  </w:num>
  <w:num w:numId="16">
    <w:abstractNumId w:val="24"/>
  </w:num>
  <w:num w:numId="17">
    <w:abstractNumId w:val="11"/>
  </w:num>
  <w:num w:numId="18">
    <w:abstractNumId w:val="5"/>
  </w:num>
  <w:num w:numId="19">
    <w:abstractNumId w:val="1"/>
  </w:num>
  <w:num w:numId="20">
    <w:abstractNumId w:val="16"/>
  </w:num>
  <w:num w:numId="21">
    <w:abstractNumId w:val="2"/>
  </w:num>
  <w:num w:numId="22">
    <w:abstractNumId w:val="18"/>
  </w:num>
  <w:num w:numId="23">
    <w:abstractNumId w:val="19"/>
  </w:num>
  <w:num w:numId="24">
    <w:abstractNumId w:val="32"/>
  </w:num>
  <w:num w:numId="25">
    <w:abstractNumId w:val="26"/>
  </w:num>
  <w:num w:numId="26">
    <w:abstractNumId w:val="25"/>
  </w:num>
  <w:num w:numId="27">
    <w:abstractNumId w:val="17"/>
  </w:num>
  <w:num w:numId="28">
    <w:abstractNumId w:val="21"/>
  </w:num>
  <w:num w:numId="29">
    <w:abstractNumId w:val="12"/>
  </w:num>
  <w:num w:numId="30">
    <w:abstractNumId w:val="28"/>
  </w:num>
  <w:num w:numId="31">
    <w:abstractNumId w:val="3"/>
  </w:num>
  <w:num w:numId="32">
    <w:abstractNumId w:val="20"/>
  </w:num>
  <w:num w:numId="33">
    <w:abstractNumId w:val="14"/>
  </w:num>
  <w:num w:numId="34">
    <w:abstractNumId w:val="6"/>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2"/>
    <w:rsid w:val="0000637A"/>
    <w:rsid w:val="000204E9"/>
    <w:rsid w:val="00024685"/>
    <w:rsid w:val="00032990"/>
    <w:rsid w:val="000369CD"/>
    <w:rsid w:val="00043A27"/>
    <w:rsid w:val="000527B0"/>
    <w:rsid w:val="00056453"/>
    <w:rsid w:val="00056D0D"/>
    <w:rsid w:val="00071FF3"/>
    <w:rsid w:val="00072291"/>
    <w:rsid w:val="00074638"/>
    <w:rsid w:val="00083109"/>
    <w:rsid w:val="00085D04"/>
    <w:rsid w:val="00095E3D"/>
    <w:rsid w:val="000A1714"/>
    <w:rsid w:val="000A4EC5"/>
    <w:rsid w:val="000C0143"/>
    <w:rsid w:val="000C2DEB"/>
    <w:rsid w:val="000D1585"/>
    <w:rsid w:val="000D1D8E"/>
    <w:rsid w:val="000D4096"/>
    <w:rsid w:val="000D4D9E"/>
    <w:rsid w:val="000E5221"/>
    <w:rsid w:val="000E6C84"/>
    <w:rsid w:val="00110B40"/>
    <w:rsid w:val="00125597"/>
    <w:rsid w:val="00135932"/>
    <w:rsid w:val="00146B6D"/>
    <w:rsid w:val="0014749F"/>
    <w:rsid w:val="0015394E"/>
    <w:rsid w:val="00190A25"/>
    <w:rsid w:val="00192A77"/>
    <w:rsid w:val="00196DA4"/>
    <w:rsid w:val="001A3FFE"/>
    <w:rsid w:val="001B71C1"/>
    <w:rsid w:val="001C60AC"/>
    <w:rsid w:val="001C7D2B"/>
    <w:rsid w:val="001D0653"/>
    <w:rsid w:val="001D4B2A"/>
    <w:rsid w:val="001D7FAF"/>
    <w:rsid w:val="001E0C54"/>
    <w:rsid w:val="00210B68"/>
    <w:rsid w:val="00211A16"/>
    <w:rsid w:val="00214583"/>
    <w:rsid w:val="0023026B"/>
    <w:rsid w:val="002473FA"/>
    <w:rsid w:val="00270752"/>
    <w:rsid w:val="00271A32"/>
    <w:rsid w:val="002721E0"/>
    <w:rsid w:val="00285FB8"/>
    <w:rsid w:val="00290047"/>
    <w:rsid w:val="00292DB2"/>
    <w:rsid w:val="002B596C"/>
    <w:rsid w:val="002B68FD"/>
    <w:rsid w:val="002C0A6E"/>
    <w:rsid w:val="002D2304"/>
    <w:rsid w:val="002D2B71"/>
    <w:rsid w:val="002F5580"/>
    <w:rsid w:val="00304248"/>
    <w:rsid w:val="00306644"/>
    <w:rsid w:val="0030756C"/>
    <w:rsid w:val="00313B41"/>
    <w:rsid w:val="003146AE"/>
    <w:rsid w:val="00314D02"/>
    <w:rsid w:val="003245F9"/>
    <w:rsid w:val="00327756"/>
    <w:rsid w:val="00361684"/>
    <w:rsid w:val="00373D64"/>
    <w:rsid w:val="003854FC"/>
    <w:rsid w:val="00393686"/>
    <w:rsid w:val="003956B6"/>
    <w:rsid w:val="003A1CA5"/>
    <w:rsid w:val="003A55AD"/>
    <w:rsid w:val="003C463A"/>
    <w:rsid w:val="003D2DE4"/>
    <w:rsid w:val="003D5AF8"/>
    <w:rsid w:val="003D612D"/>
    <w:rsid w:val="003E3DF4"/>
    <w:rsid w:val="00400E26"/>
    <w:rsid w:val="0042577D"/>
    <w:rsid w:val="00427004"/>
    <w:rsid w:val="00444DE7"/>
    <w:rsid w:val="0044733B"/>
    <w:rsid w:val="004479AE"/>
    <w:rsid w:val="004566FB"/>
    <w:rsid w:val="00471F6E"/>
    <w:rsid w:val="00487881"/>
    <w:rsid w:val="00495F43"/>
    <w:rsid w:val="004A539C"/>
    <w:rsid w:val="004B2964"/>
    <w:rsid w:val="004C0306"/>
    <w:rsid w:val="004C4040"/>
    <w:rsid w:val="004F2382"/>
    <w:rsid w:val="004F5D57"/>
    <w:rsid w:val="004F695D"/>
    <w:rsid w:val="004F7D32"/>
    <w:rsid w:val="005052D0"/>
    <w:rsid w:val="00505654"/>
    <w:rsid w:val="00532402"/>
    <w:rsid w:val="005333E7"/>
    <w:rsid w:val="00533CD4"/>
    <w:rsid w:val="00553E95"/>
    <w:rsid w:val="00561242"/>
    <w:rsid w:val="00596533"/>
    <w:rsid w:val="005A4085"/>
    <w:rsid w:val="005C161E"/>
    <w:rsid w:val="005C2556"/>
    <w:rsid w:val="005C54AC"/>
    <w:rsid w:val="005E22C8"/>
    <w:rsid w:val="0061362F"/>
    <w:rsid w:val="006137E9"/>
    <w:rsid w:val="00613C3C"/>
    <w:rsid w:val="00631D87"/>
    <w:rsid w:val="00641937"/>
    <w:rsid w:val="0064208D"/>
    <w:rsid w:val="00643612"/>
    <w:rsid w:val="006458C1"/>
    <w:rsid w:val="006931EE"/>
    <w:rsid w:val="006A47D1"/>
    <w:rsid w:val="006A5E08"/>
    <w:rsid w:val="006A7E4D"/>
    <w:rsid w:val="006D659C"/>
    <w:rsid w:val="006D6D8D"/>
    <w:rsid w:val="006D7648"/>
    <w:rsid w:val="006E246A"/>
    <w:rsid w:val="006E633E"/>
    <w:rsid w:val="006F61D9"/>
    <w:rsid w:val="00713CCF"/>
    <w:rsid w:val="00741AF3"/>
    <w:rsid w:val="00743A73"/>
    <w:rsid w:val="0076035D"/>
    <w:rsid w:val="007638F2"/>
    <w:rsid w:val="00767E31"/>
    <w:rsid w:val="007A7A15"/>
    <w:rsid w:val="007B5169"/>
    <w:rsid w:val="007C1C63"/>
    <w:rsid w:val="007D023D"/>
    <w:rsid w:val="007F7752"/>
    <w:rsid w:val="00815175"/>
    <w:rsid w:val="00826607"/>
    <w:rsid w:val="0083118C"/>
    <w:rsid w:val="008368EF"/>
    <w:rsid w:val="0084465D"/>
    <w:rsid w:val="00845AA9"/>
    <w:rsid w:val="00856AEA"/>
    <w:rsid w:val="008606D9"/>
    <w:rsid w:val="00876E96"/>
    <w:rsid w:val="008916AC"/>
    <w:rsid w:val="008A205B"/>
    <w:rsid w:val="008A5F31"/>
    <w:rsid w:val="008B2AE7"/>
    <w:rsid w:val="008B38B8"/>
    <w:rsid w:val="008E1B89"/>
    <w:rsid w:val="008E3AD5"/>
    <w:rsid w:val="008F1926"/>
    <w:rsid w:val="00900350"/>
    <w:rsid w:val="00907490"/>
    <w:rsid w:val="00914D97"/>
    <w:rsid w:val="0092563D"/>
    <w:rsid w:val="00950F33"/>
    <w:rsid w:val="00952F0C"/>
    <w:rsid w:val="009543A4"/>
    <w:rsid w:val="0096169B"/>
    <w:rsid w:val="00965A94"/>
    <w:rsid w:val="00967D8C"/>
    <w:rsid w:val="00975310"/>
    <w:rsid w:val="00983FB2"/>
    <w:rsid w:val="009979FF"/>
    <w:rsid w:val="009C4ED8"/>
    <w:rsid w:val="009C5E46"/>
    <w:rsid w:val="009D39EE"/>
    <w:rsid w:val="009D5039"/>
    <w:rsid w:val="009D66D7"/>
    <w:rsid w:val="009F6DE9"/>
    <w:rsid w:val="00A054FA"/>
    <w:rsid w:val="00A13E99"/>
    <w:rsid w:val="00A341EF"/>
    <w:rsid w:val="00A54C68"/>
    <w:rsid w:val="00A66536"/>
    <w:rsid w:val="00A7742F"/>
    <w:rsid w:val="00A84C75"/>
    <w:rsid w:val="00A84E11"/>
    <w:rsid w:val="00A94554"/>
    <w:rsid w:val="00AA37FD"/>
    <w:rsid w:val="00AA4505"/>
    <w:rsid w:val="00AD0BC8"/>
    <w:rsid w:val="00AE1C07"/>
    <w:rsid w:val="00B0634C"/>
    <w:rsid w:val="00B10706"/>
    <w:rsid w:val="00B2779D"/>
    <w:rsid w:val="00B43C89"/>
    <w:rsid w:val="00B5058B"/>
    <w:rsid w:val="00B63155"/>
    <w:rsid w:val="00B73DE7"/>
    <w:rsid w:val="00B76F8B"/>
    <w:rsid w:val="00B81E10"/>
    <w:rsid w:val="00B829D0"/>
    <w:rsid w:val="00B9262B"/>
    <w:rsid w:val="00BA107E"/>
    <w:rsid w:val="00BB509F"/>
    <w:rsid w:val="00BB55D0"/>
    <w:rsid w:val="00BD0C4C"/>
    <w:rsid w:val="00BD283D"/>
    <w:rsid w:val="00BD6F14"/>
    <w:rsid w:val="00BE18E6"/>
    <w:rsid w:val="00C31A3D"/>
    <w:rsid w:val="00C34D66"/>
    <w:rsid w:val="00C35D3E"/>
    <w:rsid w:val="00C5471A"/>
    <w:rsid w:val="00C6343C"/>
    <w:rsid w:val="00C76E42"/>
    <w:rsid w:val="00C8620A"/>
    <w:rsid w:val="00C9637F"/>
    <w:rsid w:val="00CB0B31"/>
    <w:rsid w:val="00CB195E"/>
    <w:rsid w:val="00CC05BF"/>
    <w:rsid w:val="00CC2A05"/>
    <w:rsid w:val="00CD2447"/>
    <w:rsid w:val="00CD2FBE"/>
    <w:rsid w:val="00CD5A8D"/>
    <w:rsid w:val="00CE5376"/>
    <w:rsid w:val="00CE703D"/>
    <w:rsid w:val="00D04907"/>
    <w:rsid w:val="00D069FF"/>
    <w:rsid w:val="00D153C9"/>
    <w:rsid w:val="00D17D0B"/>
    <w:rsid w:val="00D40B15"/>
    <w:rsid w:val="00D57C6F"/>
    <w:rsid w:val="00D65E40"/>
    <w:rsid w:val="00DA7F9B"/>
    <w:rsid w:val="00DB19B3"/>
    <w:rsid w:val="00DC2F46"/>
    <w:rsid w:val="00DC5D37"/>
    <w:rsid w:val="00DD2891"/>
    <w:rsid w:val="00DD29E2"/>
    <w:rsid w:val="00DD677B"/>
    <w:rsid w:val="00E0180F"/>
    <w:rsid w:val="00E10CAA"/>
    <w:rsid w:val="00E20CBC"/>
    <w:rsid w:val="00E21950"/>
    <w:rsid w:val="00E24400"/>
    <w:rsid w:val="00E2670B"/>
    <w:rsid w:val="00E4141A"/>
    <w:rsid w:val="00E45152"/>
    <w:rsid w:val="00E55CF8"/>
    <w:rsid w:val="00E911F9"/>
    <w:rsid w:val="00EA0081"/>
    <w:rsid w:val="00EB6818"/>
    <w:rsid w:val="00EB78A6"/>
    <w:rsid w:val="00EC1407"/>
    <w:rsid w:val="00EC1EC9"/>
    <w:rsid w:val="00EC74D9"/>
    <w:rsid w:val="00ED24BC"/>
    <w:rsid w:val="00EF18B0"/>
    <w:rsid w:val="00EF643C"/>
    <w:rsid w:val="00EF73C4"/>
    <w:rsid w:val="00F04038"/>
    <w:rsid w:val="00F3093E"/>
    <w:rsid w:val="00F31090"/>
    <w:rsid w:val="00F36B04"/>
    <w:rsid w:val="00F4447B"/>
    <w:rsid w:val="00F4673C"/>
    <w:rsid w:val="00F546C0"/>
    <w:rsid w:val="00F60DF3"/>
    <w:rsid w:val="00F97DDA"/>
    <w:rsid w:val="00FB1BCD"/>
    <w:rsid w:val="00FC0230"/>
    <w:rsid w:val="00FE30F1"/>
    <w:rsid w:val="00FE6279"/>
    <w:rsid w:val="00FF25EE"/>
    <w:rsid w:val="00FF2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96A725"/>
  <w15:docId w15:val="{C0695314-29B2-4E88-9C6B-15DF04C9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3E"/>
    <w:pPr>
      <w:spacing w:after="200" w:line="276" w:lineRule="auto"/>
    </w:pPr>
    <w:rPr>
      <w:rFonts w:eastAsia="Calibri" w:cs="Calibri"/>
      <w:sz w:val="22"/>
      <w:szCs w:val="22"/>
    </w:rPr>
  </w:style>
  <w:style w:type="paragraph" w:styleId="Heading1">
    <w:name w:val="heading 1"/>
    <w:basedOn w:val="Normal"/>
    <w:next w:val="Normal"/>
    <w:link w:val="Heading1Char"/>
    <w:uiPriority w:val="9"/>
    <w:rsid w:val="00B926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rsid w:val="00B926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B926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9262B"/>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9262B"/>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926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9262B"/>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926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926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262B"/>
    <w:rPr>
      <w:rFonts w:ascii="Cambria" w:eastAsia="Times New Roman" w:hAnsi="Cambria" w:cs="Times New Roman"/>
      <w:b/>
      <w:bCs/>
      <w:sz w:val="28"/>
      <w:szCs w:val="28"/>
    </w:rPr>
  </w:style>
  <w:style w:type="character" w:customStyle="1" w:styleId="Heading2Char">
    <w:name w:val="Heading 2 Char"/>
    <w:link w:val="Heading2"/>
    <w:uiPriority w:val="9"/>
    <w:semiHidden/>
    <w:rsid w:val="00B9262B"/>
    <w:rPr>
      <w:rFonts w:ascii="Cambria" w:eastAsia="Times New Roman" w:hAnsi="Cambria" w:cs="Times New Roman"/>
      <w:b/>
      <w:bCs/>
      <w:sz w:val="26"/>
      <w:szCs w:val="26"/>
    </w:rPr>
  </w:style>
  <w:style w:type="character" w:customStyle="1" w:styleId="Heading3Char">
    <w:name w:val="Heading 3 Char"/>
    <w:link w:val="Heading3"/>
    <w:uiPriority w:val="9"/>
    <w:semiHidden/>
    <w:rsid w:val="00B9262B"/>
    <w:rPr>
      <w:rFonts w:ascii="Cambria" w:eastAsia="Times New Roman" w:hAnsi="Cambria" w:cs="Times New Roman"/>
      <w:b/>
      <w:bCs/>
    </w:rPr>
  </w:style>
  <w:style w:type="character" w:customStyle="1" w:styleId="Heading4Char">
    <w:name w:val="Heading 4 Char"/>
    <w:link w:val="Heading4"/>
    <w:uiPriority w:val="9"/>
    <w:semiHidden/>
    <w:rsid w:val="00B9262B"/>
    <w:rPr>
      <w:rFonts w:ascii="Cambria" w:eastAsia="Times New Roman" w:hAnsi="Cambria" w:cs="Times New Roman"/>
      <w:b/>
      <w:bCs/>
      <w:i/>
      <w:iCs/>
    </w:rPr>
  </w:style>
  <w:style w:type="character" w:customStyle="1" w:styleId="Heading5Char">
    <w:name w:val="Heading 5 Char"/>
    <w:link w:val="Heading5"/>
    <w:uiPriority w:val="9"/>
    <w:semiHidden/>
    <w:rsid w:val="00B9262B"/>
    <w:rPr>
      <w:rFonts w:ascii="Cambria" w:eastAsia="Times New Roman" w:hAnsi="Cambria" w:cs="Times New Roman"/>
      <w:b/>
      <w:bCs/>
      <w:color w:val="7F7F7F"/>
    </w:rPr>
  </w:style>
  <w:style w:type="character" w:customStyle="1" w:styleId="Heading6Char">
    <w:name w:val="Heading 6 Char"/>
    <w:link w:val="Heading6"/>
    <w:uiPriority w:val="9"/>
    <w:semiHidden/>
    <w:rsid w:val="00B9262B"/>
    <w:rPr>
      <w:rFonts w:ascii="Cambria" w:eastAsia="Times New Roman" w:hAnsi="Cambria" w:cs="Times New Roman"/>
      <w:b/>
      <w:bCs/>
      <w:i/>
      <w:iCs/>
      <w:color w:val="7F7F7F"/>
    </w:rPr>
  </w:style>
  <w:style w:type="character" w:customStyle="1" w:styleId="Heading7Char">
    <w:name w:val="Heading 7 Char"/>
    <w:link w:val="Heading7"/>
    <w:uiPriority w:val="9"/>
    <w:semiHidden/>
    <w:rsid w:val="00B9262B"/>
    <w:rPr>
      <w:rFonts w:ascii="Cambria" w:eastAsia="Times New Roman" w:hAnsi="Cambria" w:cs="Times New Roman"/>
      <w:i/>
      <w:iCs/>
    </w:rPr>
  </w:style>
  <w:style w:type="character" w:customStyle="1" w:styleId="Heading8Char">
    <w:name w:val="Heading 8 Char"/>
    <w:link w:val="Heading8"/>
    <w:uiPriority w:val="9"/>
    <w:semiHidden/>
    <w:rsid w:val="00B9262B"/>
    <w:rPr>
      <w:rFonts w:ascii="Cambria" w:eastAsia="Times New Roman" w:hAnsi="Cambria" w:cs="Times New Roman"/>
      <w:sz w:val="20"/>
      <w:szCs w:val="20"/>
    </w:rPr>
  </w:style>
  <w:style w:type="character" w:customStyle="1" w:styleId="Heading9Char">
    <w:name w:val="Heading 9 Char"/>
    <w:link w:val="Heading9"/>
    <w:uiPriority w:val="9"/>
    <w:semiHidden/>
    <w:rsid w:val="00B9262B"/>
    <w:rPr>
      <w:rFonts w:ascii="Cambria" w:eastAsia="Times New Roman" w:hAnsi="Cambria" w:cs="Times New Roman"/>
      <w:i/>
      <w:iCs/>
      <w:spacing w:val="5"/>
      <w:sz w:val="20"/>
      <w:szCs w:val="20"/>
    </w:rPr>
  </w:style>
  <w:style w:type="paragraph" w:customStyle="1" w:styleId="HaltonBodyCopy">
    <w:name w:val="Halton Body Copy"/>
    <w:basedOn w:val="Normal"/>
    <w:link w:val="HaltonBodyCopyChar"/>
    <w:qFormat/>
    <w:rsid w:val="0014749F"/>
    <w:pPr>
      <w:spacing w:after="120" w:line="260" w:lineRule="exact"/>
    </w:pPr>
    <w:rPr>
      <w:rFonts w:ascii="Arial" w:hAnsi="Arial" w:cs="Arial"/>
      <w:sz w:val="20"/>
      <w:szCs w:val="20"/>
      <w:lang w:val="en-US"/>
    </w:rPr>
  </w:style>
  <w:style w:type="character" w:customStyle="1" w:styleId="HaltonBodyCopyChar">
    <w:name w:val="Halton Body Copy Char"/>
    <w:link w:val="HaltonBodyCopy"/>
    <w:rsid w:val="0014749F"/>
    <w:rPr>
      <w:rFonts w:ascii="Arial" w:eastAsia="Times New Roman" w:hAnsi="Arial" w:cs="Arial"/>
      <w:sz w:val="20"/>
      <w:szCs w:val="20"/>
      <w:lang w:val="en-US"/>
    </w:rPr>
  </w:style>
  <w:style w:type="paragraph" w:customStyle="1" w:styleId="HaltonBullets">
    <w:name w:val="Halton Bullets"/>
    <w:basedOn w:val="ListParagraph"/>
    <w:link w:val="HaltonBulletsChar"/>
    <w:qFormat/>
    <w:rsid w:val="0014749F"/>
    <w:pPr>
      <w:numPr>
        <w:numId w:val="1"/>
      </w:numPr>
      <w:spacing w:after="120" w:line="260" w:lineRule="exact"/>
      <w:ind w:left="360"/>
      <w:contextualSpacing w:val="0"/>
    </w:pPr>
    <w:rPr>
      <w:rFonts w:ascii="Arial" w:hAnsi="Arial" w:cs="Arial"/>
      <w:sz w:val="20"/>
      <w:szCs w:val="20"/>
      <w:lang w:val="en-US"/>
    </w:rPr>
  </w:style>
  <w:style w:type="paragraph" w:styleId="ListParagraph">
    <w:name w:val="List Paragraph"/>
    <w:basedOn w:val="Normal"/>
    <w:uiPriority w:val="34"/>
    <w:qFormat/>
    <w:rsid w:val="00B9262B"/>
    <w:pPr>
      <w:ind w:left="720"/>
      <w:contextualSpacing/>
    </w:pPr>
  </w:style>
  <w:style w:type="character" w:customStyle="1" w:styleId="HaltonBulletsChar">
    <w:name w:val="Halton Bullets Char"/>
    <w:link w:val="HaltonBullets"/>
    <w:rsid w:val="0014749F"/>
    <w:rPr>
      <w:rFonts w:ascii="Arial" w:eastAsia="Times New Roman" w:hAnsi="Arial" w:cs="Arial"/>
      <w:sz w:val="20"/>
      <w:szCs w:val="20"/>
      <w:lang w:val="en-US"/>
    </w:rPr>
  </w:style>
  <w:style w:type="paragraph" w:customStyle="1" w:styleId="HaltonSubhead3">
    <w:name w:val="Halton Subhead 3"/>
    <w:basedOn w:val="Normal"/>
    <w:link w:val="HaltonSubhead3Char"/>
    <w:qFormat/>
    <w:rsid w:val="00AA37FD"/>
    <w:pPr>
      <w:spacing w:before="240" w:after="120" w:line="288" w:lineRule="auto"/>
      <w:outlineLvl w:val="0"/>
    </w:pPr>
    <w:rPr>
      <w:rFonts w:ascii="Arial" w:hAnsi="Arial" w:cs="Arial"/>
      <w:noProof/>
      <w:color w:val="648C46"/>
      <w:sz w:val="28"/>
      <w:szCs w:val="28"/>
      <w:lang w:val="en-US"/>
    </w:rPr>
  </w:style>
  <w:style w:type="character" w:customStyle="1" w:styleId="HaltonSubhead3Char">
    <w:name w:val="Halton Subhead 3 Char"/>
    <w:link w:val="HaltonSubhead3"/>
    <w:rsid w:val="00AA37FD"/>
    <w:rPr>
      <w:rFonts w:ascii="Arial" w:hAnsi="Arial" w:cs="Arial"/>
      <w:noProof/>
      <w:color w:val="648C46"/>
      <w:sz w:val="28"/>
      <w:szCs w:val="28"/>
      <w:lang w:val="en-US"/>
    </w:rPr>
  </w:style>
  <w:style w:type="paragraph" w:customStyle="1" w:styleId="HaltonSubhead1">
    <w:name w:val="Halton Subhead 1"/>
    <w:basedOn w:val="Normal"/>
    <w:link w:val="HaltonSubhead1Char"/>
    <w:qFormat/>
    <w:rsid w:val="006E633E"/>
    <w:pPr>
      <w:spacing w:before="320" w:after="120" w:line="400" w:lineRule="exact"/>
      <w:outlineLvl w:val="0"/>
    </w:pPr>
    <w:rPr>
      <w:rFonts w:ascii="Arial" w:hAnsi="Arial" w:cs="Arial"/>
      <w:noProof/>
      <w:color w:val="648C46"/>
      <w:sz w:val="36"/>
      <w:szCs w:val="28"/>
    </w:rPr>
  </w:style>
  <w:style w:type="character" w:customStyle="1" w:styleId="HaltonSubhead1Char">
    <w:name w:val="Halton Subhead 1 Char"/>
    <w:link w:val="HaltonSubhead1"/>
    <w:rsid w:val="006E633E"/>
    <w:rPr>
      <w:rFonts w:ascii="Arial" w:hAnsi="Arial" w:cs="Arial"/>
      <w:noProof/>
      <w:color w:val="648C46"/>
      <w:sz w:val="36"/>
      <w:szCs w:val="28"/>
    </w:rPr>
  </w:style>
  <w:style w:type="paragraph" w:styleId="Subtitle">
    <w:name w:val="Subtitle"/>
    <w:basedOn w:val="Normal"/>
    <w:next w:val="Normal"/>
    <w:link w:val="SubtitleChar"/>
    <w:uiPriority w:val="11"/>
    <w:rsid w:val="00B9262B"/>
    <w:pPr>
      <w:spacing w:after="600"/>
    </w:pPr>
    <w:rPr>
      <w:rFonts w:ascii="Cambria" w:hAnsi="Cambria"/>
      <w:i/>
      <w:iCs/>
      <w:spacing w:val="13"/>
      <w:sz w:val="24"/>
      <w:szCs w:val="24"/>
    </w:rPr>
  </w:style>
  <w:style w:type="character" w:customStyle="1" w:styleId="SubtitleChar">
    <w:name w:val="Subtitle Char"/>
    <w:link w:val="Subtitle"/>
    <w:uiPriority w:val="11"/>
    <w:rsid w:val="00B9262B"/>
    <w:rPr>
      <w:rFonts w:ascii="Cambria" w:eastAsia="Times New Roman" w:hAnsi="Cambria" w:cs="Times New Roman"/>
      <w:i/>
      <w:iCs/>
      <w:spacing w:val="13"/>
      <w:sz w:val="24"/>
      <w:szCs w:val="24"/>
    </w:rPr>
  </w:style>
  <w:style w:type="character" w:styleId="IntenseReference">
    <w:name w:val="Intense Reference"/>
    <w:uiPriority w:val="32"/>
    <w:rsid w:val="00B9262B"/>
    <w:rPr>
      <w:smallCaps/>
      <w:spacing w:val="5"/>
      <w:u w:val="single"/>
    </w:rPr>
  </w:style>
  <w:style w:type="character" w:styleId="BookTitle">
    <w:name w:val="Book Title"/>
    <w:uiPriority w:val="33"/>
    <w:rsid w:val="00B9262B"/>
    <w:rPr>
      <w:i/>
      <w:iCs/>
      <w:smallCaps/>
      <w:spacing w:val="5"/>
    </w:rPr>
  </w:style>
  <w:style w:type="paragraph" w:styleId="TOCHeading">
    <w:name w:val="TOC Heading"/>
    <w:basedOn w:val="Heading1"/>
    <w:next w:val="Normal"/>
    <w:uiPriority w:val="39"/>
    <w:semiHidden/>
    <w:unhideWhenUsed/>
    <w:qFormat/>
    <w:rsid w:val="00B9262B"/>
    <w:pPr>
      <w:outlineLvl w:val="9"/>
    </w:pPr>
    <w:rPr>
      <w:lang w:bidi="en-US"/>
    </w:rPr>
  </w:style>
  <w:style w:type="paragraph" w:styleId="Header">
    <w:name w:val="header"/>
    <w:basedOn w:val="Normal"/>
    <w:link w:val="HeaderChar"/>
    <w:uiPriority w:val="99"/>
    <w:unhideWhenUsed/>
    <w:rsid w:val="00914D97"/>
    <w:pPr>
      <w:tabs>
        <w:tab w:val="center" w:pos="4680"/>
        <w:tab w:val="right" w:pos="9360"/>
      </w:tabs>
    </w:pPr>
  </w:style>
  <w:style w:type="character" w:customStyle="1" w:styleId="HeaderChar">
    <w:name w:val="Header Char"/>
    <w:link w:val="Header"/>
    <w:uiPriority w:val="99"/>
    <w:rsid w:val="00914D97"/>
    <w:rPr>
      <w:sz w:val="22"/>
      <w:szCs w:val="22"/>
    </w:rPr>
  </w:style>
  <w:style w:type="paragraph" w:styleId="Footer">
    <w:name w:val="footer"/>
    <w:basedOn w:val="Normal"/>
    <w:link w:val="FooterChar"/>
    <w:uiPriority w:val="99"/>
    <w:unhideWhenUsed/>
    <w:rsid w:val="00914D97"/>
    <w:pPr>
      <w:tabs>
        <w:tab w:val="center" w:pos="4680"/>
        <w:tab w:val="right" w:pos="9360"/>
      </w:tabs>
    </w:pPr>
  </w:style>
  <w:style w:type="character" w:customStyle="1" w:styleId="FooterChar">
    <w:name w:val="Footer Char"/>
    <w:link w:val="Footer"/>
    <w:uiPriority w:val="99"/>
    <w:rsid w:val="00914D97"/>
    <w:rPr>
      <w:sz w:val="22"/>
      <w:szCs w:val="22"/>
    </w:rPr>
  </w:style>
  <w:style w:type="paragraph" w:styleId="BalloonText">
    <w:name w:val="Balloon Text"/>
    <w:basedOn w:val="Normal"/>
    <w:link w:val="BalloonTextChar"/>
    <w:uiPriority w:val="99"/>
    <w:semiHidden/>
    <w:unhideWhenUsed/>
    <w:rsid w:val="00914D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D97"/>
    <w:rPr>
      <w:rFonts w:ascii="Tahoma" w:hAnsi="Tahoma" w:cs="Tahoma"/>
      <w:sz w:val="16"/>
      <w:szCs w:val="16"/>
    </w:rPr>
  </w:style>
  <w:style w:type="character" w:styleId="Hyperlink">
    <w:name w:val="Hyperlink"/>
    <w:uiPriority w:val="99"/>
    <w:unhideWhenUsed/>
    <w:rsid w:val="00C5471A"/>
    <w:rPr>
      <w:color w:val="0000FF"/>
      <w:u w:val="single"/>
    </w:rPr>
  </w:style>
  <w:style w:type="paragraph" w:styleId="NoSpacing">
    <w:name w:val="No Spacing"/>
    <w:uiPriority w:val="1"/>
    <w:qFormat/>
    <w:rsid w:val="00F3093E"/>
    <w:rPr>
      <w:rFonts w:eastAsia="Calibri" w:cs="Calibri"/>
      <w:sz w:val="22"/>
      <w:szCs w:val="22"/>
    </w:rPr>
  </w:style>
  <w:style w:type="paragraph" w:customStyle="1" w:styleId="Haltonbullets0">
    <w:name w:val="#Halton bullets"/>
    <w:basedOn w:val="Normal"/>
    <w:next w:val="Normal"/>
    <w:uiPriority w:val="99"/>
    <w:qFormat/>
    <w:rsid w:val="00F3093E"/>
    <w:pPr>
      <w:numPr>
        <w:numId w:val="6"/>
      </w:numPr>
      <w:suppressAutoHyphens/>
      <w:autoSpaceDE w:val="0"/>
      <w:autoSpaceDN w:val="0"/>
      <w:adjustRightInd w:val="0"/>
      <w:spacing w:after="120" w:line="240" w:lineRule="auto"/>
      <w:textAlignment w:val="center"/>
    </w:pPr>
    <w:rPr>
      <w:rFonts w:ascii="Arial" w:eastAsia="Times New Roman" w:hAnsi="Arial" w:cs="Arial"/>
      <w:color w:val="000000"/>
      <w:lang w:val="en-US" w:eastAsia="en-US"/>
    </w:rPr>
  </w:style>
  <w:style w:type="character" w:customStyle="1" w:styleId="HaltonGreen">
    <w:name w:val="Halton Green"/>
    <w:uiPriority w:val="99"/>
    <w:rsid w:val="00F3093E"/>
    <w:rPr>
      <w:color w:val="000000"/>
    </w:rPr>
  </w:style>
  <w:style w:type="paragraph" w:customStyle="1" w:styleId="Default">
    <w:name w:val="Default"/>
    <w:rsid w:val="001A3FFE"/>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4C4040"/>
    <w:rPr>
      <w:sz w:val="16"/>
      <w:szCs w:val="16"/>
    </w:rPr>
  </w:style>
  <w:style w:type="paragraph" w:styleId="CommentText">
    <w:name w:val="annotation text"/>
    <w:basedOn w:val="Normal"/>
    <w:link w:val="CommentTextChar"/>
    <w:uiPriority w:val="99"/>
    <w:semiHidden/>
    <w:unhideWhenUsed/>
    <w:rsid w:val="004C4040"/>
    <w:pPr>
      <w:spacing w:line="240" w:lineRule="auto"/>
    </w:pPr>
    <w:rPr>
      <w:sz w:val="20"/>
      <w:szCs w:val="20"/>
    </w:rPr>
  </w:style>
  <w:style w:type="character" w:customStyle="1" w:styleId="CommentTextChar">
    <w:name w:val="Comment Text Char"/>
    <w:basedOn w:val="DefaultParagraphFont"/>
    <w:link w:val="CommentText"/>
    <w:uiPriority w:val="99"/>
    <w:semiHidden/>
    <w:rsid w:val="004C4040"/>
    <w:rPr>
      <w:rFonts w:eastAsia="Calibri" w:cs="Calibri"/>
    </w:rPr>
  </w:style>
  <w:style w:type="paragraph" w:styleId="CommentSubject">
    <w:name w:val="annotation subject"/>
    <w:basedOn w:val="CommentText"/>
    <w:next w:val="CommentText"/>
    <w:link w:val="CommentSubjectChar"/>
    <w:uiPriority w:val="99"/>
    <w:semiHidden/>
    <w:unhideWhenUsed/>
    <w:rsid w:val="004C4040"/>
    <w:rPr>
      <w:b/>
      <w:bCs/>
    </w:rPr>
  </w:style>
  <w:style w:type="character" w:customStyle="1" w:styleId="CommentSubjectChar">
    <w:name w:val="Comment Subject Char"/>
    <w:basedOn w:val="CommentTextChar"/>
    <w:link w:val="CommentSubject"/>
    <w:uiPriority w:val="99"/>
    <w:semiHidden/>
    <w:rsid w:val="004C4040"/>
    <w:rPr>
      <w:rFonts w:eastAsia="Calibri" w:cs="Calibri"/>
      <w:b/>
      <w:bCs/>
    </w:rPr>
  </w:style>
  <w:style w:type="paragraph" w:styleId="Revision">
    <w:name w:val="Revision"/>
    <w:hidden/>
    <w:uiPriority w:val="99"/>
    <w:semiHidden/>
    <w:rsid w:val="008E1B89"/>
    <w:rPr>
      <w:rFonts w:eastAsia="Calibri" w:cs="Calibri"/>
      <w:sz w:val="22"/>
      <w:szCs w:val="22"/>
    </w:rPr>
  </w:style>
  <w:style w:type="character" w:styleId="Strong">
    <w:name w:val="Strong"/>
    <w:basedOn w:val="DefaultParagraphFont"/>
    <w:uiPriority w:val="22"/>
    <w:qFormat/>
    <w:rsid w:val="00DD2891"/>
    <w:rPr>
      <w:b/>
      <w:bCs/>
    </w:rPr>
  </w:style>
  <w:style w:type="character" w:styleId="FollowedHyperlink">
    <w:name w:val="FollowedHyperlink"/>
    <w:basedOn w:val="DefaultParagraphFont"/>
    <w:uiPriority w:val="99"/>
    <w:semiHidden/>
    <w:unhideWhenUsed/>
    <w:rsid w:val="00447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10556">
      <w:bodyDiv w:val="1"/>
      <w:marLeft w:val="0"/>
      <w:marRight w:val="0"/>
      <w:marTop w:val="0"/>
      <w:marBottom w:val="0"/>
      <w:divBdr>
        <w:top w:val="none" w:sz="0" w:space="0" w:color="auto"/>
        <w:left w:val="none" w:sz="0" w:space="0" w:color="auto"/>
        <w:bottom w:val="none" w:sz="0" w:space="0" w:color="auto"/>
        <w:right w:val="none" w:sz="0" w:space="0" w:color="auto"/>
      </w:divBdr>
    </w:div>
    <w:div w:id="20658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ontario.ca/" TargetMode="External"/><Relationship Id="rId18" Type="http://schemas.openxmlformats.org/officeDocument/2006/relationships/hyperlink" Target="https://covid-19.ontario.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alton.ca/For-Residents/Immunizations-Preventable-Disease/Diseases-Infections/New-Coronavirus/Reopening-Halton-Region" TargetMode="External"/><Relationship Id="rId7" Type="http://schemas.openxmlformats.org/officeDocument/2006/relationships/settings" Target="settings.xml"/><Relationship Id="rId12" Type="http://schemas.openxmlformats.org/officeDocument/2006/relationships/hyperlink" Target="http://www.halton.ca" TargetMode="External"/><Relationship Id="rId17" Type="http://schemas.openxmlformats.org/officeDocument/2006/relationships/hyperlink" Target="https://www.halton.ca/For-Residents/Immunizations-Preventable-Disease/Diseases-Infections/New-Coronavirus/Reopening-Halton-Reg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lton.ca" TargetMode="External"/><Relationship Id="rId20" Type="http://schemas.openxmlformats.org/officeDocument/2006/relationships/hyperlink" Target="mailto:accesshalton@halto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lton.ca/Repository/By-law-No-47-2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alton.ca/For-Residents/Immunizations-Preventable-Disease/Diseases-Infections/New-Coronavirus/Reopening-Halton-Region" TargetMode="External"/><Relationship Id="rId23" Type="http://schemas.openxmlformats.org/officeDocument/2006/relationships/hyperlink" Target="https://www.halton.ca/For-Residents/Immunizations-Preventable-Disease/Diseases-Infections/New-Coronavirus/Reopening-Halton-Region" TargetMode="External"/><Relationship Id="rId10" Type="http://schemas.openxmlformats.org/officeDocument/2006/relationships/endnotes" Target="endnotes.xml"/><Relationship Id="rId19" Type="http://schemas.openxmlformats.org/officeDocument/2006/relationships/hyperlink" Target="https://www.halton.ca/For-Residents/Immunizations-Preventable-Disease/Diseases-Infections/New-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lton.ca/For-Residents/Immunizations-Preventable-Disease/Diseases-Infections/New-Coronavirus" TargetMode="External"/><Relationship Id="rId22" Type="http://schemas.openxmlformats.org/officeDocument/2006/relationships/hyperlink" Target="mailto:accesshalton@halton.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Type xmlns="38ae8795-b363-4144-a5b2-37035a24c0ca">Guide</ResourceType>
    <Featured xmlns="38ae8795-b363-4144-a5b2-37035a24c0ca">false</Featured>
    <TaxCatchAll xmlns="a780114b-2da6-4253-b048-f29e10d123f7">
      <Value>21</Value>
    </TaxCatchAll>
    <ProgramTaxHTField0 xmlns="http://schemas.microsoft.com/sharepoint/v3/fields" xsi:nil="true"/>
    <HaltonDepartmentTaxHTField0 xmlns="http://schemas.microsoft.com/sharepoint/v3/fields">
      <Terms xmlns="http://schemas.microsoft.com/office/infopath/2007/PartnerControls">
        <TermInfo xmlns="http://schemas.microsoft.com/office/infopath/2007/PartnerControls">
          <TermName xmlns="http://schemas.microsoft.com/office/infopath/2007/PartnerControls">Policy Integration ＆Communications</TermName>
          <TermId xmlns="http://schemas.microsoft.com/office/infopath/2007/PartnerControls">39ae847d-a0f1-4469-9e48-72ebd580f10a</TermId>
        </TermInfo>
      </Terms>
    </HaltonDepartmentTaxHTField0>
    <RoutingRuleDescription xmlns="http://schemas.microsoft.com/sharepoint/v3">Halton Fact Sheet Template for Halton Regional staff</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alton Document" ma:contentTypeID="0x010100BC7A75EF7E6D4BEFB3414801B224083D0063B7D2C6B9435A469D4D13B70560AAE6" ma:contentTypeVersion="4" ma:contentTypeDescription="Halton Document Content Type" ma:contentTypeScope="" ma:versionID="9b8d02e6029e08375c73ba8334f71545">
  <xsd:schema xmlns:xsd="http://www.w3.org/2001/XMLSchema" xmlns:xs="http://www.w3.org/2001/XMLSchema" xmlns:p="http://schemas.microsoft.com/office/2006/metadata/properties" xmlns:ns1="http://schemas.microsoft.com/sharepoint/v3" xmlns:ns2="38ae8795-b363-4144-a5b2-37035a24c0ca" xmlns:ns3="http://schemas.microsoft.com/sharepoint/v3/fields" xmlns:ns4="a780114b-2da6-4253-b048-f29e10d123f7" targetNamespace="http://schemas.microsoft.com/office/2006/metadata/properties" ma:root="true" ma:fieldsID="b6b133c128435ff1ce33d43e190b3003" ns1:_="" ns2:_="" ns3:_="" ns4:_="">
    <xsd:import namespace="http://schemas.microsoft.com/sharepoint/v3"/>
    <xsd:import namespace="38ae8795-b363-4144-a5b2-37035a24c0ca"/>
    <xsd:import namespace="http://schemas.microsoft.com/sharepoint/v3/fields"/>
    <xsd:import namespace="a780114b-2da6-4253-b048-f29e10d123f7"/>
    <xsd:element name="properties">
      <xsd:complexType>
        <xsd:sequence>
          <xsd:element name="documentManagement">
            <xsd:complexType>
              <xsd:all>
                <xsd:element ref="ns1:RoutingRuleDescription"/>
                <xsd:element ref="ns2:ResourceType"/>
                <xsd:element ref="ns3:ProgramTaxHTField0" minOccurs="0"/>
                <xsd:element ref="ns2:Featured" minOccurs="0"/>
                <xsd:element ref="ns3:HaltonDepartmentTaxHTField0"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e8795-b363-4144-a5b2-37035a24c0ca" elementFormDefault="qualified">
    <xsd:import namespace="http://schemas.microsoft.com/office/2006/documentManagement/types"/>
    <xsd:import namespace="http://schemas.microsoft.com/office/infopath/2007/PartnerControls"/>
    <xsd:element name="ResourceType" ma:index="9" ma:displayName="Resource Type" ma:default="Form" ma:format="Dropdown" ma:internalName="ResourceType">
      <xsd:simpleType>
        <xsd:restriction base="dms:Choice">
          <xsd:enumeration value="Form"/>
          <xsd:enumeration value="Guide"/>
          <xsd:enumeration value="Policy"/>
          <xsd:enumeration value="Procedure"/>
        </xsd:restriction>
      </xsd:simpleType>
    </xsd:element>
    <xsd:element name="Featured" ma:index="11" nillable="true" ma:displayName="Featured" ma:default="0" ma:internalName="Featu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rogramTaxHTField0" ma:index="10" nillable="true" ma:displayName="Program_0" ma:hidden="true" ma:internalName="ProgramTaxHTField0">
      <xsd:simpleType>
        <xsd:restriction base="dms:Note"/>
      </xsd:simpleType>
    </xsd:element>
    <xsd:element name="HaltonDepartmentTaxHTField0" ma:index="12" nillable="true" ma:taxonomy="true" ma:internalName="HaltonDepartmentTaxHTField0" ma:taxonomyFieldName="Program" ma:displayName="Program" ma:default="" ma:fieldId="{7c9f0f0f-2ae1-4f76-a7b9-21e3882f8b1d}" ma:taxonomyMulti="true" ma:sspId="35635cf3-6dad-4071-960d-47bff151998b" ma:termSetId="f0b4e6e9-3834-4f79-955f-caac03e803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0114b-2da6-4253-b048-f29e10d123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446142-907a-425d-be1c-e94127c9cc94}" ma:internalName="TaxCatchAll" ma:showField="CatchAllData" ma:web="a780114b-2da6-4253-b048-f29e10d12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2768-9717-4265-93BB-E88C39FDBBA3}">
  <ds:schemaRefs>
    <ds:schemaRef ds:uri="http://schemas.microsoft.com/office/2006/documentManagement/types"/>
    <ds:schemaRef ds:uri="http://purl.org/dc/dcmitype/"/>
    <ds:schemaRef ds:uri="http://schemas.microsoft.com/sharepoint/v3/fields"/>
    <ds:schemaRef ds:uri="a780114b-2da6-4253-b048-f29e10d123f7"/>
    <ds:schemaRef ds:uri="http://schemas.microsoft.com/office/infopath/2007/PartnerControls"/>
    <ds:schemaRef ds:uri="http://purl.org/dc/elements/1.1/"/>
    <ds:schemaRef ds:uri="http://schemas.openxmlformats.org/package/2006/metadata/core-properties"/>
    <ds:schemaRef ds:uri="38ae8795-b363-4144-a5b2-37035a24c0ca"/>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B563252-CC26-4A6C-B780-DE1A1A7E55EB}">
  <ds:schemaRefs>
    <ds:schemaRef ds:uri="http://schemas.microsoft.com/sharepoint/v3/contenttype/forms"/>
  </ds:schemaRefs>
</ds:datastoreItem>
</file>

<file path=customXml/itemProps3.xml><?xml version="1.0" encoding="utf-8"?>
<ds:datastoreItem xmlns:ds="http://schemas.openxmlformats.org/officeDocument/2006/customXml" ds:itemID="{2840D9EF-B201-46F6-9D61-DBEA7EDA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8795-b363-4144-a5b2-37035a24c0ca"/>
    <ds:schemaRef ds:uri="http://schemas.microsoft.com/sharepoint/v3/fields"/>
    <ds:schemaRef ds:uri="a780114b-2da6-4253-b048-f29e10d12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6B153-AC9D-40C3-AF48-B8A78EEC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Halton Fact Sheet Template</vt:lpstr>
    </vt:vector>
  </TitlesOfParts>
  <Company>Region of Halton</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Fact Sheet Template</dc:title>
  <dc:creator>Anderson, Heather</dc:creator>
  <cp:keywords>template, fact sheet</cp:keywords>
  <cp:lastModifiedBy>Di Tomasso, Lindsay</cp:lastModifiedBy>
  <cp:revision>5</cp:revision>
  <cp:lastPrinted>2020-07-17T20:17:00Z</cp:lastPrinted>
  <dcterms:created xsi:type="dcterms:W3CDTF">2020-07-19T20:22:00Z</dcterms:created>
  <dcterms:modified xsi:type="dcterms:W3CDTF">2020-07-19T21:57:00Z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0x010100BC7A75EF7E6D4BEFB3414801B224083D0063B7D2C6B9435A469D4D13B70560AAE6</vt:lpwstr>
  </property>
  <property fmtid="{D5CDD505-2E9C-101B-9397-08002B2CF9AE}" pid="3" name="Program">
    <vt:lpwstr>21;#Policy Integration ＆Communications|39ae847d-a0f1-4469-9e48-72ebd580f10a</vt:lpwstr>
  </property>
</Properties>
</file>